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44A3" w14:textId="77777777" w:rsidR="00AF69B8" w:rsidRDefault="00AF69B8"/>
    <w:p w14:paraId="1602F1D7" w14:textId="77777777" w:rsidR="00AF69B8" w:rsidRDefault="00AF69B8"/>
    <w:p w14:paraId="0A0489AB" w14:textId="77777777" w:rsidR="00AF69B8" w:rsidRDefault="00AF69B8"/>
    <w:p w14:paraId="6B222050" w14:textId="77777777" w:rsidR="00AF69B8" w:rsidRDefault="00AF69B8"/>
    <w:p w14:paraId="173E89F0" w14:textId="77777777" w:rsidR="00AF69B8" w:rsidRDefault="00AF69B8"/>
    <w:p w14:paraId="553E6CD1" w14:textId="77777777" w:rsidR="00AF69B8" w:rsidRDefault="00AF69B8"/>
    <w:p w14:paraId="56E16358" w14:textId="77777777" w:rsidR="00AF69B8" w:rsidRDefault="00AF69B8">
      <w:r>
        <w:t>An das</w:t>
      </w:r>
    </w:p>
    <w:p w14:paraId="1FAD0382" w14:textId="77777777" w:rsidR="00AF69B8" w:rsidRDefault="00AF69B8">
      <w:r>
        <w:t>Evangelische Dekanat Vogelsberg</w:t>
      </w:r>
    </w:p>
    <w:p w14:paraId="4B6C5237" w14:textId="77777777" w:rsidR="00AF69B8" w:rsidRDefault="00AF69B8">
      <w:r>
        <w:t>-Familienbudget-</w:t>
      </w:r>
    </w:p>
    <w:p w14:paraId="159AE678" w14:textId="77777777" w:rsidR="00AF69B8" w:rsidRDefault="00AF69B8">
      <w:proofErr w:type="spellStart"/>
      <w:r>
        <w:t>Fulder</w:t>
      </w:r>
      <w:proofErr w:type="spellEnd"/>
      <w:r>
        <w:t xml:space="preserve"> Tor 28</w:t>
      </w:r>
    </w:p>
    <w:p w14:paraId="72883EF1" w14:textId="77777777" w:rsidR="00AF69B8" w:rsidRDefault="00AF69B8">
      <w:r>
        <w:t>36304 Alsfeld</w:t>
      </w:r>
    </w:p>
    <w:p w14:paraId="6FE389FA" w14:textId="77777777" w:rsidR="00AF69B8" w:rsidRDefault="00AF69B8"/>
    <w:p w14:paraId="0731215A" w14:textId="77777777" w:rsidR="00AF69B8" w:rsidRDefault="00AF69B8"/>
    <w:tbl>
      <w:tblPr>
        <w:tblpPr w:leftFromText="141" w:rightFromText="141" w:vertAnchor="text" w:tblpX="-2006" w:tblpY="1"/>
        <w:tblOverlap w:val="never"/>
        <w:tblW w:w="1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7061"/>
        <w:gridCol w:w="2151"/>
      </w:tblGrid>
      <w:tr w:rsidR="006859E1" w14:paraId="2E0DA171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02D931F8" w14:textId="47FC66A3" w:rsidR="006859E1" w:rsidRPr="00255D6F" w:rsidRDefault="006859E1" w:rsidP="00AF69B8">
            <w:pPr>
              <w:rPr>
                <w:b/>
              </w:rPr>
            </w:pPr>
            <w:r w:rsidRPr="00255D6F">
              <w:rPr>
                <w:b/>
              </w:rPr>
              <w:t xml:space="preserve">Antrag </w:t>
            </w:r>
            <w:r w:rsidR="00072134" w:rsidRPr="00945C3A">
              <w:rPr>
                <w:b/>
                <w:color w:val="auto"/>
              </w:rPr>
              <w:t xml:space="preserve">auf </w:t>
            </w:r>
            <w:r w:rsidRPr="00255D6F">
              <w:rPr>
                <w:b/>
              </w:rPr>
              <w:t xml:space="preserve">Beihilfe </w:t>
            </w:r>
            <w:r w:rsidR="00727702">
              <w:rPr>
                <w:b/>
              </w:rPr>
              <w:t xml:space="preserve">(§ 5) </w:t>
            </w:r>
            <w:r w:rsidRPr="00255D6F">
              <w:rPr>
                <w:b/>
              </w:rPr>
              <w:t>zur Umsetzung des F</w:t>
            </w:r>
            <w:r w:rsidR="00AB0BBB">
              <w:rPr>
                <w:b/>
              </w:rPr>
              <w:t xml:space="preserve">amilienbudgets im Dekanat Vogelsberg </w:t>
            </w:r>
            <w:r w:rsidR="00D912EC">
              <w:rPr>
                <w:b/>
                <w:color w:val="auto"/>
              </w:rPr>
              <w:t>( Formular gültig ab</w:t>
            </w:r>
            <w:r w:rsidR="00AB0BBB">
              <w:rPr>
                <w:b/>
              </w:rPr>
              <w:t>2021</w:t>
            </w:r>
            <w:r w:rsidR="00D912EC">
              <w:rPr>
                <w:b/>
              </w:rPr>
              <w:t>)</w:t>
            </w:r>
            <w:r w:rsidR="00727702">
              <w:rPr>
                <w:b/>
              </w:rPr>
              <w:t xml:space="preserve"> </w:t>
            </w:r>
          </w:p>
          <w:p w14:paraId="615EBA61" w14:textId="77777777" w:rsidR="006859E1" w:rsidRPr="00694D58" w:rsidRDefault="006859E1" w:rsidP="00AF69B8">
            <w:pPr>
              <w:rPr>
                <w:color w:val="auto"/>
                <w:sz w:val="22"/>
                <w:szCs w:val="22"/>
              </w:rPr>
            </w:pPr>
            <w:r w:rsidRPr="00694D58">
              <w:rPr>
                <w:sz w:val="22"/>
                <w:szCs w:val="22"/>
              </w:rPr>
              <w:t>Für alle haupt- und nebenberuflich Beschäftigte</w:t>
            </w:r>
            <w:r w:rsidR="00864D47" w:rsidRPr="00694D58">
              <w:rPr>
                <w:color w:val="auto"/>
                <w:sz w:val="22"/>
                <w:szCs w:val="22"/>
              </w:rPr>
              <w:t>n</w:t>
            </w:r>
            <w:r w:rsidRPr="00694D58">
              <w:rPr>
                <w:color w:val="auto"/>
                <w:sz w:val="22"/>
                <w:szCs w:val="22"/>
              </w:rPr>
              <w:t>:</w:t>
            </w:r>
          </w:p>
          <w:p w14:paraId="0A20F96E" w14:textId="77777777" w:rsidR="000B6306" w:rsidRDefault="000B6306" w:rsidP="00AF69B8"/>
        </w:tc>
      </w:tr>
      <w:tr w:rsidR="006859E1" w14:paraId="294C69AE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5BF73388" w14:textId="77777777" w:rsidR="006859E1" w:rsidRPr="00255D6F" w:rsidRDefault="006859E1" w:rsidP="00AF69B8">
            <w:pPr>
              <w:rPr>
                <w:b/>
                <w:sz w:val="20"/>
                <w:szCs w:val="20"/>
              </w:rPr>
            </w:pPr>
            <w:r w:rsidRPr="00255D6F">
              <w:rPr>
                <w:b/>
                <w:sz w:val="20"/>
                <w:szCs w:val="20"/>
              </w:rPr>
              <w:t>1.</w:t>
            </w:r>
            <w:r w:rsidR="00945C3A">
              <w:rPr>
                <w:b/>
                <w:sz w:val="20"/>
                <w:szCs w:val="20"/>
              </w:rPr>
              <w:t xml:space="preserve"> </w:t>
            </w:r>
            <w:r w:rsidRPr="00255D6F">
              <w:rPr>
                <w:b/>
                <w:sz w:val="20"/>
                <w:szCs w:val="20"/>
              </w:rPr>
              <w:t>Antragsteller/in:</w:t>
            </w:r>
          </w:p>
          <w:p w14:paraId="3580CD30" w14:textId="77777777" w:rsidR="006859E1" w:rsidRDefault="006859E1" w:rsidP="00AF69B8"/>
        </w:tc>
      </w:tr>
      <w:tr w:rsidR="006859E1" w14:paraId="33B51128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737EF75F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Name:</w:t>
            </w:r>
          </w:p>
          <w:p w14:paraId="68E4FC6F" w14:textId="77777777" w:rsidR="006859E1" w:rsidRDefault="006859E1" w:rsidP="00AF69B8">
            <w:pPr>
              <w:ind w:left="360"/>
            </w:pPr>
          </w:p>
        </w:tc>
      </w:tr>
      <w:tr w:rsidR="006859E1" w14:paraId="530DD344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445FF569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Adresse:</w:t>
            </w:r>
          </w:p>
          <w:p w14:paraId="30569ABB" w14:textId="77777777" w:rsidR="006859E1" w:rsidRDefault="006859E1" w:rsidP="00AF69B8"/>
          <w:p w14:paraId="057ACCC2" w14:textId="77777777" w:rsidR="006859E1" w:rsidRDefault="006859E1" w:rsidP="00AF69B8"/>
        </w:tc>
      </w:tr>
      <w:tr w:rsidR="006859E1" w14:paraId="73A7DD9F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546EB8A9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Geburtsdatum:</w:t>
            </w:r>
          </w:p>
          <w:p w14:paraId="36AF06E2" w14:textId="77777777" w:rsidR="006859E1" w:rsidRDefault="006859E1" w:rsidP="00AF69B8"/>
        </w:tc>
      </w:tr>
      <w:tr w:rsidR="006859E1" w14:paraId="27A81AAC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09EE0E95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Telefon</w:t>
            </w:r>
            <w:r w:rsidR="0099075C">
              <w:rPr>
                <w:sz w:val="20"/>
                <w:szCs w:val="20"/>
              </w:rPr>
              <w:t>nummer</w:t>
            </w:r>
            <w:r w:rsidRPr="00255D6F">
              <w:rPr>
                <w:sz w:val="20"/>
                <w:szCs w:val="20"/>
              </w:rPr>
              <w:t xml:space="preserve">, </w:t>
            </w:r>
            <w:r w:rsidR="0099075C">
              <w:rPr>
                <w:sz w:val="20"/>
                <w:szCs w:val="20"/>
              </w:rPr>
              <w:t>M</w:t>
            </w:r>
            <w:r w:rsidRPr="00255D6F">
              <w:rPr>
                <w:sz w:val="20"/>
                <w:szCs w:val="20"/>
              </w:rPr>
              <w:t>ail</w:t>
            </w:r>
            <w:r w:rsidR="0099075C">
              <w:rPr>
                <w:sz w:val="20"/>
                <w:szCs w:val="20"/>
              </w:rPr>
              <w:t>adresse:</w:t>
            </w:r>
          </w:p>
          <w:p w14:paraId="0CB21A50" w14:textId="77777777" w:rsidR="006859E1" w:rsidRDefault="006859E1" w:rsidP="00AF69B8"/>
        </w:tc>
      </w:tr>
      <w:tr w:rsidR="006859E1" w14:paraId="0CE2D302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77140761" w14:textId="77777777" w:rsidR="006859E1" w:rsidRPr="00255D6F" w:rsidRDefault="006859E1" w:rsidP="00AF69B8">
            <w:pPr>
              <w:rPr>
                <w:b/>
                <w:sz w:val="20"/>
                <w:szCs w:val="20"/>
              </w:rPr>
            </w:pPr>
            <w:r w:rsidRPr="00255D6F">
              <w:rPr>
                <w:b/>
                <w:sz w:val="20"/>
                <w:szCs w:val="20"/>
              </w:rPr>
              <w:t>2.</w:t>
            </w:r>
            <w:r w:rsidR="00945C3A">
              <w:rPr>
                <w:b/>
                <w:sz w:val="20"/>
                <w:szCs w:val="20"/>
              </w:rPr>
              <w:t xml:space="preserve"> </w:t>
            </w:r>
            <w:r w:rsidRPr="00255D6F">
              <w:rPr>
                <w:b/>
                <w:sz w:val="20"/>
                <w:szCs w:val="20"/>
              </w:rPr>
              <w:t>Angaben zur Beschäftigung:</w:t>
            </w:r>
          </w:p>
          <w:p w14:paraId="566C1EB4" w14:textId="77777777" w:rsidR="006859E1" w:rsidRDefault="006859E1" w:rsidP="00AF69B8"/>
        </w:tc>
      </w:tr>
      <w:tr w:rsidR="006859E1" w14:paraId="64A917E3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74C5B19D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Dienststelle:</w:t>
            </w:r>
          </w:p>
          <w:p w14:paraId="5F3BD596" w14:textId="77777777" w:rsidR="006859E1" w:rsidRDefault="006859E1" w:rsidP="00AF69B8">
            <w:pPr>
              <w:rPr>
                <w:sz w:val="20"/>
                <w:szCs w:val="20"/>
              </w:rPr>
            </w:pPr>
          </w:p>
          <w:p w14:paraId="157DB795" w14:textId="77777777" w:rsidR="000B6306" w:rsidRDefault="000B6306" w:rsidP="00AF69B8">
            <w:pPr>
              <w:rPr>
                <w:sz w:val="20"/>
                <w:szCs w:val="20"/>
              </w:rPr>
            </w:pPr>
          </w:p>
          <w:p w14:paraId="12F88BAD" w14:textId="77777777" w:rsidR="000B6306" w:rsidRDefault="006A372D" w:rsidP="00AF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B6306">
              <w:rPr>
                <w:sz w:val="20"/>
                <w:szCs w:val="20"/>
              </w:rPr>
              <w:t>eschäftigt</w:t>
            </w:r>
            <w:r>
              <w:rPr>
                <w:sz w:val="20"/>
                <w:szCs w:val="20"/>
              </w:rPr>
              <w:t>e/r</w:t>
            </w:r>
            <w:r w:rsidR="000B6306">
              <w:rPr>
                <w:sz w:val="20"/>
                <w:szCs w:val="20"/>
              </w:rPr>
              <w:t xml:space="preserve"> als</w:t>
            </w:r>
          </w:p>
          <w:p w14:paraId="64131655" w14:textId="77777777" w:rsidR="006A372D" w:rsidRDefault="006A372D" w:rsidP="00AF69B8">
            <w:pPr>
              <w:rPr>
                <w:sz w:val="20"/>
                <w:szCs w:val="20"/>
              </w:rPr>
            </w:pPr>
          </w:p>
          <w:p w14:paraId="4B4C9458" w14:textId="77777777" w:rsidR="006A372D" w:rsidRPr="00255D6F" w:rsidRDefault="006A372D" w:rsidP="00AF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Wochenstunden:                                                                            Entgeltgruppe:</w:t>
            </w:r>
          </w:p>
          <w:p w14:paraId="53E3C929" w14:textId="77777777" w:rsidR="006859E1" w:rsidRDefault="006859E1" w:rsidP="00AF69B8"/>
        </w:tc>
      </w:tr>
      <w:tr w:rsidR="006859E1" w14:paraId="338974D1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4606522E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Elternzeit</w:t>
            </w:r>
          </w:p>
          <w:p w14:paraId="7B8B8C11" w14:textId="77777777" w:rsidR="006859E1" w:rsidRDefault="006859E1" w:rsidP="00AF69B8"/>
        </w:tc>
      </w:tr>
      <w:tr w:rsidR="006859E1" w14:paraId="571D790B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3B534D84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Beurlaubung ohne Bezüge bis:</w:t>
            </w:r>
          </w:p>
          <w:p w14:paraId="05D1A7C2" w14:textId="77777777" w:rsidR="006859E1" w:rsidRDefault="006859E1" w:rsidP="00AF69B8"/>
        </w:tc>
      </w:tr>
      <w:tr w:rsidR="006859E1" w14:paraId="774CE643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20B98459" w14:textId="77777777" w:rsidR="006859E1" w:rsidRPr="00255D6F" w:rsidRDefault="006859E1" w:rsidP="00AF69B8">
            <w:pPr>
              <w:rPr>
                <w:b/>
                <w:sz w:val="20"/>
                <w:szCs w:val="20"/>
              </w:rPr>
            </w:pPr>
            <w:r w:rsidRPr="00255D6F">
              <w:rPr>
                <w:b/>
                <w:sz w:val="20"/>
                <w:szCs w:val="20"/>
              </w:rPr>
              <w:t>3.Angabe zur Berücksichtigung von Kindern:</w:t>
            </w:r>
          </w:p>
          <w:p w14:paraId="08170CA6" w14:textId="77777777" w:rsidR="006859E1" w:rsidRDefault="006859E1" w:rsidP="00AF69B8"/>
        </w:tc>
      </w:tr>
      <w:tr w:rsidR="006859E1" w14:paraId="250140A1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5C2A8DC0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Anzahl der Kinder:</w:t>
            </w:r>
          </w:p>
          <w:p w14:paraId="678CF0DD" w14:textId="77777777" w:rsidR="006859E1" w:rsidRDefault="006859E1" w:rsidP="00AF69B8"/>
        </w:tc>
      </w:tr>
      <w:tr w:rsidR="006859E1" w14:paraId="3F667688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3C191B02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Alter der Kinder:</w:t>
            </w:r>
          </w:p>
          <w:p w14:paraId="2A2DF03F" w14:textId="77777777" w:rsidR="006859E1" w:rsidRDefault="006859E1" w:rsidP="00AF69B8"/>
        </w:tc>
      </w:tr>
      <w:tr w:rsidR="006859E1" w14:paraId="4F7039E3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58DE0A7C" w14:textId="77777777" w:rsidR="00945C3A" w:rsidRDefault="006859E1" w:rsidP="00AF69B8">
            <w:pPr>
              <w:rPr>
                <w:b/>
                <w:sz w:val="20"/>
                <w:szCs w:val="20"/>
              </w:rPr>
            </w:pPr>
            <w:r w:rsidRPr="00255D6F">
              <w:rPr>
                <w:b/>
                <w:sz w:val="20"/>
                <w:szCs w:val="20"/>
              </w:rPr>
              <w:t>4.</w:t>
            </w:r>
            <w:r w:rsidR="00945C3A">
              <w:rPr>
                <w:b/>
                <w:sz w:val="20"/>
                <w:szCs w:val="20"/>
              </w:rPr>
              <w:t xml:space="preserve"> beantrag</w:t>
            </w:r>
            <w:r w:rsidR="0099075C">
              <w:rPr>
                <w:b/>
                <w:sz w:val="20"/>
                <w:szCs w:val="20"/>
              </w:rPr>
              <w:t>te</w:t>
            </w:r>
            <w:r w:rsidR="00945C3A">
              <w:rPr>
                <w:b/>
                <w:sz w:val="20"/>
                <w:szCs w:val="20"/>
              </w:rPr>
              <w:t xml:space="preserve"> Maßnahmen:</w:t>
            </w:r>
          </w:p>
          <w:p w14:paraId="59451109" w14:textId="77777777" w:rsidR="006859E1" w:rsidRPr="00255D6F" w:rsidRDefault="000B6306" w:rsidP="00AF69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Zuschüsse</w:t>
            </w:r>
            <w:r w:rsidR="00945C3A">
              <w:rPr>
                <w:b/>
                <w:sz w:val="20"/>
                <w:szCs w:val="20"/>
              </w:rPr>
              <w:t>, Freistellung</w:t>
            </w:r>
          </w:p>
          <w:p w14:paraId="49AB65E1" w14:textId="77777777" w:rsidR="006859E1" w:rsidRDefault="006859E1" w:rsidP="00AF69B8"/>
        </w:tc>
      </w:tr>
      <w:tr w:rsidR="006859E1" w14:paraId="68C9D0F8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1F698871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Ferienmaßnahmen:</w:t>
            </w:r>
          </w:p>
          <w:p w14:paraId="2EA41BC3" w14:textId="77777777" w:rsidR="006859E1" w:rsidRPr="00255D6F" w:rsidRDefault="006859E1" w:rsidP="00AF69B8">
            <w:pPr>
              <w:rPr>
                <w:sz w:val="20"/>
                <w:szCs w:val="20"/>
              </w:rPr>
            </w:pPr>
          </w:p>
        </w:tc>
      </w:tr>
      <w:tr w:rsidR="006859E1" w14:paraId="655EB6C8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21629EBA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Familienmaßnahmen:</w:t>
            </w:r>
          </w:p>
          <w:p w14:paraId="5F6FF6DF" w14:textId="77777777" w:rsidR="006859E1" w:rsidRDefault="006859E1" w:rsidP="00AF69B8"/>
        </w:tc>
      </w:tr>
      <w:tr w:rsidR="006859E1" w14:paraId="117FA0B3" w14:textId="77777777" w:rsidTr="00AF69B8">
        <w:trPr>
          <w:gridBefore w:val="1"/>
          <w:wBefore w:w="2006" w:type="dxa"/>
        </w:trPr>
        <w:tc>
          <w:tcPr>
            <w:tcW w:w="9212" w:type="dxa"/>
            <w:gridSpan w:val="2"/>
          </w:tcPr>
          <w:p w14:paraId="7D96F477" w14:textId="77777777" w:rsidR="006859E1" w:rsidRPr="00255D6F" w:rsidRDefault="006859E1" w:rsidP="00AF69B8">
            <w:pPr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Sonstige Belastungen:</w:t>
            </w:r>
          </w:p>
          <w:p w14:paraId="232D62F5" w14:textId="77777777" w:rsidR="006859E1" w:rsidRPr="007701C3" w:rsidRDefault="00A55D67" w:rsidP="00AF69B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(z. B. Kosten für Konfirmation etc.)</w:t>
            </w:r>
          </w:p>
          <w:p w14:paraId="1F3A0FDF" w14:textId="77777777" w:rsidR="006859E1" w:rsidRPr="00255D6F" w:rsidRDefault="006859E1" w:rsidP="00AF69B8">
            <w:pPr>
              <w:rPr>
                <w:sz w:val="20"/>
                <w:szCs w:val="20"/>
              </w:rPr>
            </w:pPr>
          </w:p>
        </w:tc>
      </w:tr>
      <w:tr w:rsidR="006859E1" w14:paraId="24AE28A8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6844BFD4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b/>
                <w:sz w:val="20"/>
                <w:szCs w:val="20"/>
              </w:rPr>
              <w:lastRenderedPageBreak/>
              <w:t>5.</w:t>
            </w:r>
            <w:r w:rsidR="00945C3A">
              <w:rPr>
                <w:b/>
                <w:sz w:val="20"/>
                <w:szCs w:val="20"/>
              </w:rPr>
              <w:t xml:space="preserve"> </w:t>
            </w:r>
            <w:r w:rsidRPr="00255D6F">
              <w:rPr>
                <w:b/>
                <w:sz w:val="20"/>
                <w:szCs w:val="20"/>
              </w:rPr>
              <w:t xml:space="preserve">Gewährung </w:t>
            </w:r>
            <w:r w:rsidR="00072134" w:rsidRPr="00945C3A">
              <w:rPr>
                <w:b/>
                <w:color w:val="auto"/>
                <w:sz w:val="20"/>
                <w:szCs w:val="20"/>
              </w:rPr>
              <w:t>von</w:t>
            </w:r>
            <w:r w:rsidRPr="00945C3A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255D6F">
              <w:rPr>
                <w:b/>
                <w:sz w:val="20"/>
                <w:szCs w:val="20"/>
              </w:rPr>
              <w:t>zusätzlichen freien Tagen für auftretende Pflegesituationen</w:t>
            </w:r>
            <w:r w:rsidRPr="00255D6F">
              <w:rPr>
                <w:sz w:val="20"/>
                <w:szCs w:val="20"/>
              </w:rPr>
              <w:t>:</w:t>
            </w:r>
          </w:p>
          <w:p w14:paraId="308008D3" w14:textId="77777777" w:rsidR="006859E1" w:rsidRPr="00255D6F" w:rsidRDefault="00007C93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 KD</w:t>
            </w:r>
            <w:r w:rsidR="006859E1" w:rsidRPr="00255D6F">
              <w:rPr>
                <w:sz w:val="20"/>
                <w:szCs w:val="20"/>
              </w:rPr>
              <w:t>O § 53</w:t>
            </w:r>
            <w:r w:rsidR="00072134" w:rsidRPr="00255D6F">
              <w:rPr>
                <w:sz w:val="20"/>
                <w:szCs w:val="20"/>
              </w:rPr>
              <w:t xml:space="preserve"> </w:t>
            </w:r>
            <w:r w:rsidR="00072134" w:rsidRPr="00945C3A">
              <w:rPr>
                <w:color w:val="auto"/>
                <w:sz w:val="20"/>
                <w:szCs w:val="20"/>
              </w:rPr>
              <w:t>Abs. 1 Nr. 1</w:t>
            </w:r>
            <w:r w:rsidR="006859E1" w:rsidRPr="00945C3A">
              <w:rPr>
                <w:color w:val="auto"/>
                <w:sz w:val="20"/>
                <w:szCs w:val="20"/>
              </w:rPr>
              <w:t xml:space="preserve"> </w:t>
            </w:r>
            <w:r w:rsidR="00072134" w:rsidRPr="00945C3A">
              <w:rPr>
                <w:color w:val="auto"/>
                <w:sz w:val="20"/>
                <w:szCs w:val="20"/>
              </w:rPr>
              <w:t>werden</w:t>
            </w:r>
            <w:r w:rsidR="006859E1" w:rsidRPr="00255D6F">
              <w:rPr>
                <w:sz w:val="20"/>
                <w:szCs w:val="20"/>
              </w:rPr>
              <w:t xml:space="preserve"> 2 freie Tage gewährt. Einen zusätzlichen Tag erhalten Sie über das Fam.-Budget.</w:t>
            </w:r>
          </w:p>
          <w:p w14:paraId="3ADF5434" w14:textId="77777777" w:rsidR="006859E1" w:rsidRDefault="006859E1" w:rsidP="00F34CC7">
            <w:pPr>
              <w:tabs>
                <w:tab w:val="left" w:pos="197"/>
              </w:tabs>
            </w:pPr>
          </w:p>
        </w:tc>
      </w:tr>
      <w:tr w:rsidR="006859E1" w14:paraId="703ACF0C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485A7FBC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Wie viele freie Tage wurden in Anspruch genommen?</w:t>
            </w:r>
          </w:p>
          <w:p w14:paraId="52E32CCE" w14:textId="77777777" w:rsidR="006859E1" w:rsidRDefault="006859E1" w:rsidP="00F34CC7">
            <w:pPr>
              <w:tabs>
                <w:tab w:val="left" w:pos="197"/>
              </w:tabs>
            </w:pPr>
          </w:p>
        </w:tc>
      </w:tr>
      <w:tr w:rsidR="006859E1" w14:paraId="7CC8609A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1B25F500" w14:textId="77777777" w:rsidR="006859E1" w:rsidRPr="00945C3A" w:rsidRDefault="006859E1" w:rsidP="00F34CC7">
            <w:pPr>
              <w:tabs>
                <w:tab w:val="left" w:pos="197"/>
              </w:tabs>
              <w:rPr>
                <w:color w:val="auto"/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 xml:space="preserve">Für welche Person beantragen </w:t>
            </w:r>
            <w:r w:rsidRPr="00945C3A">
              <w:rPr>
                <w:color w:val="auto"/>
                <w:sz w:val="20"/>
                <w:szCs w:val="20"/>
              </w:rPr>
              <w:t>Sie</w:t>
            </w:r>
            <w:r w:rsidR="00072134" w:rsidRPr="00945C3A">
              <w:rPr>
                <w:color w:val="auto"/>
                <w:sz w:val="20"/>
                <w:szCs w:val="20"/>
              </w:rPr>
              <w:t xml:space="preserve"> die Freistellung</w:t>
            </w:r>
            <w:r w:rsidRPr="00945C3A">
              <w:rPr>
                <w:color w:val="auto"/>
                <w:sz w:val="20"/>
                <w:szCs w:val="20"/>
              </w:rPr>
              <w:t>?</w:t>
            </w:r>
          </w:p>
          <w:p w14:paraId="1A34BB5F" w14:textId="77777777" w:rsidR="006859E1" w:rsidRPr="00945C3A" w:rsidRDefault="006859E1" w:rsidP="00F34CC7">
            <w:pPr>
              <w:tabs>
                <w:tab w:val="left" w:pos="197"/>
              </w:tabs>
              <w:rPr>
                <w:color w:val="auto"/>
              </w:rPr>
            </w:pPr>
          </w:p>
          <w:p w14:paraId="7404F217" w14:textId="77777777" w:rsidR="006859E1" w:rsidRDefault="006859E1" w:rsidP="00F34CC7">
            <w:pPr>
              <w:tabs>
                <w:tab w:val="left" w:pos="197"/>
              </w:tabs>
            </w:pPr>
          </w:p>
        </w:tc>
      </w:tr>
      <w:tr w:rsidR="006859E1" w14:paraId="6CA5F71A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2E2EE4B7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945C3A">
              <w:rPr>
                <w:b/>
                <w:sz w:val="20"/>
                <w:szCs w:val="20"/>
              </w:rPr>
              <w:t>6.</w:t>
            </w:r>
            <w:r w:rsidRPr="00255D6F">
              <w:rPr>
                <w:b/>
                <w:sz w:val="20"/>
                <w:szCs w:val="20"/>
              </w:rPr>
              <w:t xml:space="preserve"> </w:t>
            </w:r>
            <w:r w:rsidRPr="00945C3A">
              <w:rPr>
                <w:b/>
                <w:color w:val="auto"/>
                <w:sz w:val="20"/>
                <w:szCs w:val="20"/>
              </w:rPr>
              <w:t xml:space="preserve">Gewährung </w:t>
            </w:r>
            <w:r w:rsidR="00072134" w:rsidRPr="00945C3A">
              <w:rPr>
                <w:b/>
                <w:color w:val="auto"/>
                <w:sz w:val="20"/>
                <w:szCs w:val="20"/>
              </w:rPr>
              <w:t>von</w:t>
            </w:r>
            <w:r w:rsidRPr="00255D6F">
              <w:rPr>
                <w:b/>
                <w:sz w:val="20"/>
                <w:szCs w:val="20"/>
              </w:rPr>
              <w:t xml:space="preserve"> zusätzlichen freien Tagen nach KDAVO, </w:t>
            </w:r>
            <w:r w:rsidRPr="00945C3A">
              <w:rPr>
                <w:b/>
                <w:color w:val="auto"/>
                <w:sz w:val="20"/>
                <w:szCs w:val="20"/>
              </w:rPr>
              <w:t>§ 53</w:t>
            </w:r>
            <w:r w:rsidR="00864D47" w:rsidRPr="00945C3A">
              <w:rPr>
                <w:b/>
                <w:color w:val="auto"/>
                <w:sz w:val="20"/>
                <w:szCs w:val="20"/>
              </w:rPr>
              <w:t xml:space="preserve"> Abs. 1 Nr.</w:t>
            </w:r>
            <w:r w:rsidR="006A0E4C" w:rsidRPr="00945C3A">
              <w:rPr>
                <w:b/>
                <w:color w:val="auto"/>
                <w:sz w:val="20"/>
                <w:szCs w:val="20"/>
              </w:rPr>
              <w:t>1a</w:t>
            </w:r>
            <w:r w:rsidRPr="00255D6F">
              <w:rPr>
                <w:b/>
                <w:sz w:val="20"/>
                <w:szCs w:val="20"/>
              </w:rPr>
              <w:t xml:space="preserve"> für Erkrankung</w:t>
            </w:r>
            <w:r w:rsidRPr="00255D6F">
              <w:rPr>
                <w:sz w:val="20"/>
                <w:szCs w:val="20"/>
              </w:rPr>
              <w:t xml:space="preserve"> von Großeltern, Eltern, Schwiegereltern, Lebenspartner/innen, Geschwister, Kinder über 12 Jahren, Pflege</w:t>
            </w:r>
            <w:r w:rsidRPr="00945C3A">
              <w:rPr>
                <w:color w:val="auto"/>
                <w:sz w:val="20"/>
                <w:szCs w:val="20"/>
              </w:rPr>
              <w:t xml:space="preserve">- </w:t>
            </w:r>
            <w:r w:rsidR="00864D47" w:rsidRPr="00945C3A">
              <w:rPr>
                <w:color w:val="auto"/>
                <w:sz w:val="20"/>
                <w:szCs w:val="20"/>
              </w:rPr>
              <w:t>bzw</w:t>
            </w:r>
            <w:r w:rsidR="00864D47" w:rsidRPr="00255D6F">
              <w:rPr>
                <w:color w:val="C00000"/>
                <w:sz w:val="20"/>
                <w:szCs w:val="20"/>
              </w:rPr>
              <w:t>.</w:t>
            </w:r>
            <w:r w:rsidR="00864D47" w:rsidRPr="00255D6F">
              <w:rPr>
                <w:sz w:val="20"/>
                <w:szCs w:val="20"/>
              </w:rPr>
              <w:t xml:space="preserve"> </w:t>
            </w:r>
            <w:r w:rsidRPr="00255D6F">
              <w:rPr>
                <w:sz w:val="20"/>
                <w:szCs w:val="20"/>
              </w:rPr>
              <w:t>Adoptivkinder über 12 Jahren.</w:t>
            </w:r>
          </w:p>
          <w:p w14:paraId="58090231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</w:tc>
      </w:tr>
      <w:tr w:rsidR="006859E1" w14:paraId="207FCCF0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36059077" w14:textId="77777777" w:rsidR="00AF69B8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 xml:space="preserve">Nach </w:t>
            </w:r>
            <w:r w:rsidRPr="00945C3A">
              <w:rPr>
                <w:color w:val="auto"/>
                <w:sz w:val="20"/>
                <w:szCs w:val="20"/>
              </w:rPr>
              <w:t xml:space="preserve">KDAVO </w:t>
            </w:r>
            <w:r w:rsidR="00864D47" w:rsidRPr="00945C3A">
              <w:rPr>
                <w:color w:val="auto"/>
                <w:sz w:val="20"/>
                <w:szCs w:val="20"/>
              </w:rPr>
              <w:t>w</w:t>
            </w:r>
            <w:r w:rsidR="00017035">
              <w:rPr>
                <w:color w:val="auto"/>
                <w:sz w:val="20"/>
                <w:szCs w:val="20"/>
              </w:rPr>
              <w:t>ird</w:t>
            </w:r>
            <w:r w:rsidR="006A0E4C" w:rsidRPr="00945C3A">
              <w:rPr>
                <w:color w:val="auto"/>
                <w:sz w:val="20"/>
                <w:szCs w:val="20"/>
              </w:rPr>
              <w:t xml:space="preserve"> </w:t>
            </w:r>
            <w:r w:rsidR="00017035">
              <w:rPr>
                <w:color w:val="auto"/>
                <w:sz w:val="20"/>
                <w:szCs w:val="20"/>
              </w:rPr>
              <w:t>jeweils 1</w:t>
            </w:r>
            <w:r w:rsidR="006A0E4C" w:rsidRPr="00945C3A">
              <w:rPr>
                <w:color w:val="auto"/>
                <w:sz w:val="20"/>
                <w:szCs w:val="20"/>
              </w:rPr>
              <w:t xml:space="preserve"> Arbeitstag</w:t>
            </w:r>
            <w:r w:rsidRPr="00255D6F">
              <w:rPr>
                <w:sz w:val="20"/>
                <w:szCs w:val="20"/>
              </w:rPr>
              <w:t xml:space="preserve"> gewährt. </w:t>
            </w:r>
          </w:p>
          <w:p w14:paraId="0E83EDFD" w14:textId="77777777" w:rsidR="006859E1" w:rsidRPr="00255D6F" w:rsidRDefault="000E4879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bis max. 3 zusätzliche(n)</w:t>
            </w:r>
            <w:r w:rsidR="006859E1" w:rsidRPr="00255D6F">
              <w:rPr>
                <w:sz w:val="20"/>
                <w:szCs w:val="20"/>
              </w:rPr>
              <w:t xml:space="preserve"> Tag</w:t>
            </w:r>
            <w:r>
              <w:rPr>
                <w:sz w:val="20"/>
                <w:szCs w:val="20"/>
              </w:rPr>
              <w:t>(e)</w:t>
            </w:r>
            <w:r w:rsidR="006859E1" w:rsidRPr="00255D6F">
              <w:rPr>
                <w:sz w:val="20"/>
                <w:szCs w:val="20"/>
              </w:rPr>
              <w:t xml:space="preserve"> erhalten Sie über das Fam.-Budget </w:t>
            </w:r>
            <w:r w:rsidR="00864D47" w:rsidRPr="00945C3A">
              <w:rPr>
                <w:color w:val="auto"/>
                <w:sz w:val="20"/>
                <w:szCs w:val="20"/>
              </w:rPr>
              <w:t>a</w:t>
            </w:r>
            <w:r w:rsidR="006859E1" w:rsidRPr="00945C3A">
              <w:rPr>
                <w:color w:val="auto"/>
                <w:sz w:val="20"/>
                <w:szCs w:val="20"/>
              </w:rPr>
              <w:t>u</w:t>
            </w:r>
            <w:r w:rsidR="006859E1" w:rsidRPr="00255D6F">
              <w:rPr>
                <w:sz w:val="20"/>
                <w:szCs w:val="20"/>
              </w:rPr>
              <w:t>ch dann, wenn die genannten Personen nicht im eigenen Haushalt leben.</w:t>
            </w:r>
          </w:p>
          <w:p w14:paraId="764DC4B2" w14:textId="77777777" w:rsidR="006859E1" w:rsidRDefault="006859E1" w:rsidP="00F34CC7">
            <w:pPr>
              <w:tabs>
                <w:tab w:val="left" w:pos="197"/>
              </w:tabs>
            </w:pPr>
          </w:p>
        </w:tc>
      </w:tr>
      <w:tr w:rsidR="00AF69B8" w14:paraId="49BADA22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61E5D8CB" w14:textId="77777777" w:rsidR="00AF69B8" w:rsidRPr="00255D6F" w:rsidRDefault="00AF69B8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</w:tc>
      </w:tr>
      <w:tr w:rsidR="006859E1" w14:paraId="5F30F7BF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204F23E5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Für we</w:t>
            </w:r>
            <w:r w:rsidR="0099075C">
              <w:rPr>
                <w:sz w:val="20"/>
                <w:szCs w:val="20"/>
              </w:rPr>
              <w:t>lche Person</w:t>
            </w:r>
            <w:r w:rsidRPr="00255D6F">
              <w:rPr>
                <w:sz w:val="20"/>
                <w:szCs w:val="20"/>
              </w:rPr>
              <w:t xml:space="preserve"> beantragen Sie die Freistellung?</w:t>
            </w:r>
          </w:p>
          <w:p w14:paraId="1720BDFE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  <w:p w14:paraId="5E257CC8" w14:textId="77777777" w:rsidR="006859E1" w:rsidRDefault="006859E1" w:rsidP="00F34CC7">
            <w:pPr>
              <w:tabs>
                <w:tab w:val="left" w:pos="197"/>
              </w:tabs>
            </w:pPr>
          </w:p>
        </w:tc>
      </w:tr>
      <w:tr w:rsidR="006859E1" w14:paraId="057C1BD6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749D3439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b/>
                <w:sz w:val="20"/>
                <w:szCs w:val="20"/>
              </w:rPr>
              <w:t>7. Arbeitsbefreiung gemäß KDAVO, § 53</w:t>
            </w:r>
            <w:r w:rsidR="00864D47" w:rsidRPr="00255D6F">
              <w:rPr>
                <w:b/>
                <w:sz w:val="20"/>
                <w:szCs w:val="20"/>
              </w:rPr>
              <w:t xml:space="preserve"> Abs</w:t>
            </w:r>
            <w:r w:rsidR="00864D47" w:rsidRPr="00945C3A">
              <w:rPr>
                <w:b/>
                <w:color w:val="auto"/>
                <w:sz w:val="20"/>
                <w:szCs w:val="20"/>
              </w:rPr>
              <w:t>. 1 Nr. 3</w:t>
            </w:r>
            <w:r w:rsidRPr="00255D6F">
              <w:rPr>
                <w:b/>
                <w:sz w:val="20"/>
                <w:szCs w:val="20"/>
              </w:rPr>
              <w:t xml:space="preserve"> Tod</w:t>
            </w:r>
            <w:r w:rsidRPr="00255D6F">
              <w:rPr>
                <w:sz w:val="20"/>
                <w:szCs w:val="20"/>
              </w:rPr>
              <w:t xml:space="preserve"> von Ehegatten, Lebenspartnern, Kindern, Geschwistern, </w:t>
            </w:r>
            <w:r w:rsidR="00D30EE0">
              <w:rPr>
                <w:sz w:val="20"/>
                <w:szCs w:val="20"/>
              </w:rPr>
              <w:t xml:space="preserve">Eltern, </w:t>
            </w:r>
            <w:r w:rsidRPr="00255D6F">
              <w:rPr>
                <w:sz w:val="20"/>
                <w:szCs w:val="20"/>
              </w:rPr>
              <w:t>Schwiegereltern.</w:t>
            </w:r>
          </w:p>
          <w:p w14:paraId="4DE966BE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 xml:space="preserve">Nach KDAVO </w:t>
            </w:r>
            <w:r w:rsidR="00864D47" w:rsidRPr="00945C3A">
              <w:rPr>
                <w:color w:val="auto"/>
                <w:sz w:val="20"/>
                <w:szCs w:val="20"/>
              </w:rPr>
              <w:t>werden</w:t>
            </w:r>
            <w:r w:rsidR="006A0E4C" w:rsidRPr="00945C3A">
              <w:rPr>
                <w:color w:val="auto"/>
                <w:sz w:val="20"/>
                <w:szCs w:val="20"/>
              </w:rPr>
              <w:t xml:space="preserve"> jeweils</w:t>
            </w:r>
            <w:r w:rsidR="00864D47" w:rsidRPr="00255D6F">
              <w:rPr>
                <w:color w:val="C00000"/>
                <w:sz w:val="20"/>
                <w:szCs w:val="20"/>
              </w:rPr>
              <w:t xml:space="preserve"> </w:t>
            </w:r>
            <w:r w:rsidRPr="00255D6F">
              <w:rPr>
                <w:sz w:val="20"/>
                <w:szCs w:val="20"/>
              </w:rPr>
              <w:t>2 Tage gewährt.</w:t>
            </w:r>
          </w:p>
          <w:p w14:paraId="0E176091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 xml:space="preserve">Einen zusätzlichen Tag erhalten Sie über das Fam.-Budget </w:t>
            </w:r>
            <w:r w:rsidR="00864D47" w:rsidRPr="00945C3A">
              <w:rPr>
                <w:color w:val="auto"/>
                <w:sz w:val="20"/>
                <w:szCs w:val="20"/>
              </w:rPr>
              <w:t>a</w:t>
            </w:r>
            <w:r w:rsidRPr="00255D6F">
              <w:rPr>
                <w:sz w:val="20"/>
                <w:szCs w:val="20"/>
              </w:rPr>
              <w:t>uch dann, wenn die genannten Personen nicht im eigenen Haushalt leben.</w:t>
            </w:r>
          </w:p>
          <w:p w14:paraId="31E0507A" w14:textId="77777777" w:rsidR="006859E1" w:rsidRPr="00255D6F" w:rsidRDefault="006859E1" w:rsidP="00F34CC7">
            <w:pPr>
              <w:tabs>
                <w:tab w:val="left" w:pos="197"/>
              </w:tabs>
              <w:rPr>
                <w:b/>
              </w:rPr>
            </w:pPr>
          </w:p>
        </w:tc>
      </w:tr>
      <w:tr w:rsidR="006859E1" w14:paraId="0D4D0D37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0544871C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Für we</w:t>
            </w:r>
            <w:r w:rsidR="0099075C">
              <w:rPr>
                <w:sz w:val="20"/>
                <w:szCs w:val="20"/>
              </w:rPr>
              <w:t>lche</w:t>
            </w:r>
            <w:r w:rsidRPr="00255D6F">
              <w:rPr>
                <w:sz w:val="20"/>
                <w:szCs w:val="20"/>
              </w:rPr>
              <w:t xml:space="preserve"> </w:t>
            </w:r>
            <w:r w:rsidR="0099075C">
              <w:rPr>
                <w:sz w:val="20"/>
                <w:szCs w:val="20"/>
              </w:rPr>
              <w:t xml:space="preserve">Person </w:t>
            </w:r>
            <w:r w:rsidRPr="00255D6F">
              <w:rPr>
                <w:sz w:val="20"/>
                <w:szCs w:val="20"/>
              </w:rPr>
              <w:t>beantragen Sie die Freistellung?</w:t>
            </w:r>
          </w:p>
          <w:p w14:paraId="30FFF0A6" w14:textId="77777777" w:rsidR="006859E1" w:rsidRDefault="006859E1" w:rsidP="00F34CC7">
            <w:pPr>
              <w:tabs>
                <w:tab w:val="left" w:pos="197"/>
              </w:tabs>
            </w:pPr>
          </w:p>
          <w:p w14:paraId="65BFE1F9" w14:textId="77777777" w:rsidR="006859E1" w:rsidRDefault="006859E1" w:rsidP="00F34CC7">
            <w:pPr>
              <w:tabs>
                <w:tab w:val="left" w:pos="197"/>
              </w:tabs>
            </w:pPr>
          </w:p>
        </w:tc>
      </w:tr>
      <w:tr w:rsidR="006859E1" w14:paraId="75C32CD2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60009ED7" w14:textId="77777777" w:rsidR="006859E1" w:rsidRDefault="006859E1" w:rsidP="00F34CC7">
            <w:pPr>
              <w:tabs>
                <w:tab w:val="left" w:pos="197"/>
              </w:tabs>
              <w:rPr>
                <w:b/>
                <w:color w:val="auto"/>
                <w:sz w:val="20"/>
                <w:szCs w:val="20"/>
              </w:rPr>
            </w:pPr>
            <w:r w:rsidRPr="00255D6F">
              <w:rPr>
                <w:b/>
                <w:sz w:val="20"/>
                <w:szCs w:val="20"/>
              </w:rPr>
              <w:t>8.</w:t>
            </w:r>
            <w:r w:rsidR="00945C3A">
              <w:rPr>
                <w:b/>
                <w:sz w:val="20"/>
                <w:szCs w:val="20"/>
              </w:rPr>
              <w:t xml:space="preserve"> </w:t>
            </w:r>
            <w:r w:rsidRPr="00255D6F">
              <w:rPr>
                <w:b/>
                <w:sz w:val="20"/>
                <w:szCs w:val="20"/>
              </w:rPr>
              <w:t xml:space="preserve">Arbeitsbefreiung gemäß KDAVO, § </w:t>
            </w:r>
            <w:r w:rsidRPr="00945C3A">
              <w:rPr>
                <w:b/>
                <w:color w:val="auto"/>
                <w:sz w:val="20"/>
                <w:szCs w:val="20"/>
              </w:rPr>
              <w:t>53</w:t>
            </w:r>
            <w:r w:rsidR="00864D47" w:rsidRPr="00945C3A">
              <w:rPr>
                <w:b/>
                <w:color w:val="auto"/>
                <w:sz w:val="20"/>
                <w:szCs w:val="20"/>
              </w:rPr>
              <w:t xml:space="preserve"> Abs. 1 Nr. 4</w:t>
            </w:r>
          </w:p>
          <w:p w14:paraId="12DA9039" w14:textId="77777777" w:rsidR="00945C3A" w:rsidRPr="00255D6F" w:rsidRDefault="00945C3A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Niederkunft der Ehefrau oder im Haushalt lebenden Partnerin.</w:t>
            </w:r>
          </w:p>
          <w:p w14:paraId="65DBA6AF" w14:textId="77777777" w:rsidR="00945C3A" w:rsidRPr="00255D6F" w:rsidRDefault="00945C3A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 xml:space="preserve">Nach KDAVO </w:t>
            </w:r>
            <w:r w:rsidRPr="00945C3A">
              <w:rPr>
                <w:color w:val="auto"/>
                <w:sz w:val="20"/>
                <w:szCs w:val="20"/>
              </w:rPr>
              <w:t>wird</w:t>
            </w:r>
            <w:r w:rsidRPr="00255D6F">
              <w:rPr>
                <w:sz w:val="20"/>
                <w:szCs w:val="20"/>
              </w:rPr>
              <w:t xml:space="preserve"> ein Tag gewährt.</w:t>
            </w:r>
          </w:p>
          <w:p w14:paraId="36966875" w14:textId="77777777" w:rsidR="00945C3A" w:rsidRDefault="000E4879" w:rsidP="00F34CC7">
            <w:pPr>
              <w:tabs>
                <w:tab w:val="left" w:pos="197"/>
              </w:tabs>
            </w:pPr>
            <w:r w:rsidRPr="000E4879">
              <w:rPr>
                <w:sz w:val="20"/>
                <w:szCs w:val="20"/>
              </w:rPr>
              <w:t>1 bis max. 3</w:t>
            </w:r>
            <w:r w:rsidR="00945C3A" w:rsidRPr="00255D6F">
              <w:rPr>
                <w:sz w:val="20"/>
                <w:szCs w:val="20"/>
              </w:rPr>
              <w:t xml:space="preserve"> zusätzliche</w:t>
            </w:r>
            <w:r>
              <w:rPr>
                <w:sz w:val="20"/>
                <w:szCs w:val="20"/>
              </w:rPr>
              <w:t>(n)</w:t>
            </w:r>
            <w:r w:rsidR="00945C3A" w:rsidRPr="00255D6F">
              <w:rPr>
                <w:sz w:val="20"/>
                <w:szCs w:val="20"/>
              </w:rPr>
              <w:t xml:space="preserve"> Tag</w:t>
            </w:r>
            <w:r>
              <w:rPr>
                <w:sz w:val="20"/>
                <w:szCs w:val="20"/>
              </w:rPr>
              <w:t>(e)</w:t>
            </w:r>
            <w:r w:rsidR="00945C3A" w:rsidRPr="00255D6F">
              <w:rPr>
                <w:sz w:val="20"/>
                <w:szCs w:val="20"/>
              </w:rPr>
              <w:t xml:space="preserve"> erhalten Sie über das Fam.-Budget</w:t>
            </w:r>
            <w:r w:rsidR="00945C3A">
              <w:t>.</w:t>
            </w:r>
          </w:p>
          <w:p w14:paraId="43322506" w14:textId="77777777" w:rsidR="00945C3A" w:rsidRPr="00255D6F" w:rsidRDefault="00945C3A" w:rsidP="00F34CC7">
            <w:pPr>
              <w:tabs>
                <w:tab w:val="left" w:pos="197"/>
              </w:tabs>
              <w:rPr>
                <w:b/>
              </w:rPr>
            </w:pPr>
          </w:p>
        </w:tc>
      </w:tr>
      <w:tr w:rsidR="006859E1" w14:paraId="51E60E0C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5B9B65BB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>Für we</w:t>
            </w:r>
            <w:r w:rsidR="0099075C">
              <w:rPr>
                <w:sz w:val="20"/>
                <w:szCs w:val="20"/>
              </w:rPr>
              <w:t>lche Person</w:t>
            </w:r>
            <w:r w:rsidRPr="00255D6F">
              <w:rPr>
                <w:sz w:val="20"/>
                <w:szCs w:val="20"/>
              </w:rPr>
              <w:t xml:space="preserve"> beantragen Sie die Freistellung?</w:t>
            </w:r>
          </w:p>
          <w:p w14:paraId="739A9112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  <w:p w14:paraId="0BBC4D16" w14:textId="77777777" w:rsidR="006859E1" w:rsidRDefault="006859E1" w:rsidP="00F34CC7">
            <w:pPr>
              <w:tabs>
                <w:tab w:val="left" w:pos="197"/>
              </w:tabs>
            </w:pPr>
          </w:p>
        </w:tc>
      </w:tr>
      <w:tr w:rsidR="006859E1" w14:paraId="3E6E1406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01B5C006" w14:textId="77777777" w:rsidR="006A372D" w:rsidRDefault="006A372D" w:rsidP="00F34CC7">
            <w:pPr>
              <w:tabs>
                <w:tab w:val="left" w:pos="197"/>
              </w:tabs>
              <w:rPr>
                <w:b/>
                <w:sz w:val="20"/>
                <w:szCs w:val="20"/>
              </w:rPr>
            </w:pPr>
          </w:p>
          <w:p w14:paraId="34945B9B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b/>
                <w:sz w:val="20"/>
                <w:szCs w:val="20"/>
              </w:rPr>
              <w:t>Zur Info:</w:t>
            </w:r>
            <w:r w:rsidRPr="00255D6F">
              <w:rPr>
                <w:sz w:val="20"/>
                <w:szCs w:val="20"/>
              </w:rPr>
              <w:t xml:space="preserve"> Die zusätzlichen freien Tage erhalten Sie, wenn die gesetzlichen Tage genommen sind.</w:t>
            </w:r>
          </w:p>
          <w:p w14:paraId="3A8B1058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 xml:space="preserve">               Voraussetzung für die zusätzliche Arbeitsbefreiung ist die Vorlage eines ärztlichen Attests.</w:t>
            </w:r>
          </w:p>
          <w:p w14:paraId="03FED1F2" w14:textId="77777777" w:rsidR="006859E1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 xml:space="preserve">               </w:t>
            </w:r>
          </w:p>
          <w:p w14:paraId="61C8D973" w14:textId="77777777" w:rsidR="00945C3A" w:rsidRDefault="00945C3A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  <w:p w14:paraId="714AF4E1" w14:textId="77777777" w:rsidR="00945C3A" w:rsidRPr="00255D6F" w:rsidRDefault="00945C3A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  <w:p w14:paraId="63A14F5A" w14:textId="77777777" w:rsidR="006859E1" w:rsidRDefault="006859E1" w:rsidP="00F34CC7">
            <w:pPr>
              <w:tabs>
                <w:tab w:val="left" w:pos="197"/>
              </w:tabs>
            </w:pPr>
          </w:p>
        </w:tc>
      </w:tr>
      <w:tr w:rsidR="006859E1" w14:paraId="4FEC4792" w14:textId="77777777" w:rsidTr="00F34CC7">
        <w:trPr>
          <w:gridAfter w:val="1"/>
          <w:wAfter w:w="2151" w:type="dxa"/>
        </w:trPr>
        <w:tc>
          <w:tcPr>
            <w:tcW w:w="9067" w:type="dxa"/>
            <w:gridSpan w:val="2"/>
          </w:tcPr>
          <w:p w14:paraId="20030C57" w14:textId="77777777" w:rsidR="00945C3A" w:rsidRDefault="00945C3A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  <w:p w14:paraId="2FFD1722" w14:textId="77777777" w:rsidR="00945C3A" w:rsidRPr="00255D6F" w:rsidRDefault="00945C3A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  <w:p w14:paraId="1B6D4FAA" w14:textId="77777777" w:rsidR="006859E1" w:rsidRDefault="00945C3A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Antragstelle</w:t>
            </w:r>
            <w:r w:rsidR="0099075C">
              <w:rPr>
                <w:sz w:val="20"/>
                <w:szCs w:val="20"/>
              </w:rPr>
              <w:t>r, Antragstellerin</w:t>
            </w:r>
            <w:r>
              <w:rPr>
                <w:sz w:val="20"/>
                <w:szCs w:val="20"/>
              </w:rPr>
              <w:t>:</w:t>
            </w:r>
          </w:p>
          <w:p w14:paraId="4B95FE34" w14:textId="77777777" w:rsidR="00945C3A" w:rsidRDefault="00945C3A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  <w:p w14:paraId="5445FBBD" w14:textId="77777777" w:rsidR="00945C3A" w:rsidRPr="00255D6F" w:rsidRDefault="00945C3A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  <w:p w14:paraId="1BD75C40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  <w:r w:rsidRPr="00255D6F">
              <w:rPr>
                <w:sz w:val="20"/>
                <w:szCs w:val="20"/>
              </w:rPr>
              <w:t xml:space="preserve"> </w:t>
            </w:r>
            <w:r>
              <w:t>Datum______________________Unterschrift______________________________</w:t>
            </w:r>
            <w:r w:rsidRPr="00255D6F">
              <w:rPr>
                <w:sz w:val="20"/>
                <w:szCs w:val="20"/>
              </w:rPr>
              <w:t xml:space="preserve">          </w:t>
            </w:r>
          </w:p>
          <w:p w14:paraId="2FFACDE1" w14:textId="77777777" w:rsidR="006859E1" w:rsidRPr="00255D6F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  <w:p w14:paraId="43B90748" w14:textId="77777777" w:rsidR="006859E1" w:rsidRDefault="006859E1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  <w:p w14:paraId="2C592721" w14:textId="77777777" w:rsidR="006A372D" w:rsidRPr="00255D6F" w:rsidRDefault="006A372D" w:rsidP="00F34CC7">
            <w:pPr>
              <w:tabs>
                <w:tab w:val="left" w:pos="197"/>
              </w:tabs>
              <w:rPr>
                <w:sz w:val="20"/>
                <w:szCs w:val="20"/>
              </w:rPr>
            </w:pPr>
          </w:p>
          <w:p w14:paraId="733EEBE3" w14:textId="77777777" w:rsidR="006A372D" w:rsidRDefault="006A372D" w:rsidP="00F34CC7">
            <w:pPr>
              <w:tabs>
                <w:tab w:val="left" w:pos="197"/>
              </w:tabs>
            </w:pPr>
            <w:r w:rsidRPr="006A372D">
              <w:t>Datum</w:t>
            </w:r>
            <w:r>
              <w:rPr>
                <w:sz w:val="20"/>
                <w:szCs w:val="20"/>
              </w:rPr>
              <w:t>___________________________</w:t>
            </w:r>
            <w:r>
              <w:t>Dienstste</w:t>
            </w:r>
            <w:r w:rsidRPr="006A372D">
              <w:t>llenleiter/in_______________________</w:t>
            </w:r>
          </w:p>
        </w:tc>
      </w:tr>
    </w:tbl>
    <w:p w14:paraId="3682794B" w14:textId="77777777" w:rsidR="00AF69B8" w:rsidRDefault="00AF69B8" w:rsidP="00AF69B8"/>
    <w:sectPr w:rsidR="00AF69B8" w:rsidSect="00AF69B8">
      <w:headerReference w:type="default" r:id="rId6"/>
      <w:pgSz w:w="11906" w:h="16838"/>
      <w:pgMar w:top="709" w:right="851" w:bottom="851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7E96" w14:textId="77777777" w:rsidR="00901444" w:rsidRDefault="00901444" w:rsidP="00DB663F">
      <w:r>
        <w:separator/>
      </w:r>
    </w:p>
  </w:endnote>
  <w:endnote w:type="continuationSeparator" w:id="0">
    <w:p w14:paraId="52D2F108" w14:textId="77777777" w:rsidR="00901444" w:rsidRDefault="00901444" w:rsidP="00DB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E9DB" w14:textId="77777777" w:rsidR="00901444" w:rsidRDefault="00901444" w:rsidP="00DB663F">
      <w:r>
        <w:separator/>
      </w:r>
    </w:p>
  </w:footnote>
  <w:footnote w:type="continuationSeparator" w:id="0">
    <w:p w14:paraId="118FFD0A" w14:textId="77777777" w:rsidR="00901444" w:rsidRDefault="00901444" w:rsidP="00DB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1BAD" w14:textId="77777777" w:rsidR="00DB663F" w:rsidRDefault="00DB663F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F3196" wp14:editId="55DE1797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524510" cy="554990"/>
          <wp:effectExtent l="0" t="0" r="8890" b="0"/>
          <wp:wrapThrough wrapText="bothSides">
            <wp:wrapPolygon edited="0">
              <wp:start x="0" y="0"/>
              <wp:lineTo x="0" y="20760"/>
              <wp:lineTo x="21182" y="20760"/>
              <wp:lineTo x="21182" y="0"/>
              <wp:lineTo x="0" y="0"/>
            </wp:wrapPolygon>
          </wp:wrapThrough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B663F">
      <w:t>Evangelisches Dekanat Vogelsberg</w:t>
    </w:r>
  </w:p>
  <w:p w14:paraId="38265E17" w14:textId="77777777" w:rsidR="00DB663F" w:rsidRDefault="00DB663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E1"/>
    <w:rsid w:val="000041D3"/>
    <w:rsid w:val="00007C93"/>
    <w:rsid w:val="00017035"/>
    <w:rsid w:val="00072134"/>
    <w:rsid w:val="000B6306"/>
    <w:rsid w:val="000E0720"/>
    <w:rsid w:val="000E4879"/>
    <w:rsid w:val="00255D6F"/>
    <w:rsid w:val="002B0232"/>
    <w:rsid w:val="004E01C6"/>
    <w:rsid w:val="00526786"/>
    <w:rsid w:val="00527235"/>
    <w:rsid w:val="005A757E"/>
    <w:rsid w:val="005F474F"/>
    <w:rsid w:val="00621CE7"/>
    <w:rsid w:val="00672B9C"/>
    <w:rsid w:val="006859E1"/>
    <w:rsid w:val="00694D58"/>
    <w:rsid w:val="006A0E4C"/>
    <w:rsid w:val="006A372D"/>
    <w:rsid w:val="00727702"/>
    <w:rsid w:val="007701C3"/>
    <w:rsid w:val="00786592"/>
    <w:rsid w:val="007C2403"/>
    <w:rsid w:val="00835267"/>
    <w:rsid w:val="00864D47"/>
    <w:rsid w:val="00901444"/>
    <w:rsid w:val="00945C3A"/>
    <w:rsid w:val="0099075C"/>
    <w:rsid w:val="009E4902"/>
    <w:rsid w:val="00A35D15"/>
    <w:rsid w:val="00A55D67"/>
    <w:rsid w:val="00AB0BBB"/>
    <w:rsid w:val="00AF69B8"/>
    <w:rsid w:val="00B16460"/>
    <w:rsid w:val="00B45D4B"/>
    <w:rsid w:val="00CA10DB"/>
    <w:rsid w:val="00D2138B"/>
    <w:rsid w:val="00D30EE0"/>
    <w:rsid w:val="00D4381E"/>
    <w:rsid w:val="00D641A4"/>
    <w:rsid w:val="00D83C96"/>
    <w:rsid w:val="00D912EC"/>
    <w:rsid w:val="00DB663F"/>
    <w:rsid w:val="00F3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1B3D3"/>
  <w15:chartTrackingRefBased/>
  <w15:docId w15:val="{7CE0A272-D187-464F-B9AD-1E1BDC92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59E1"/>
    <w:rPr>
      <w:rFonts w:ascii="Arial" w:hAnsi="Arial" w:cs="Arial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etterSenderName">
    <w:name w:val="Letter Sender Name"/>
    <w:rsid w:val="006859E1"/>
    <w:pPr>
      <w:widowControl w:val="0"/>
      <w:overflowPunct w:val="0"/>
      <w:autoSpaceDE w:val="0"/>
      <w:autoSpaceDN w:val="0"/>
      <w:adjustRightInd w:val="0"/>
      <w:ind w:left="360" w:right="360"/>
    </w:pPr>
    <w:rPr>
      <w:rFonts w:ascii="Engravers MT" w:hAnsi="Engravers MT"/>
      <w:color w:val="6699CC"/>
      <w:kern w:val="28"/>
      <w:sz w:val="28"/>
      <w:szCs w:val="28"/>
    </w:rPr>
  </w:style>
  <w:style w:type="table" w:styleId="Tabellenraster">
    <w:name w:val="Table Grid"/>
    <w:basedOn w:val="NormaleTabelle"/>
    <w:rsid w:val="00685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B02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0232"/>
    <w:rPr>
      <w:rFonts w:ascii="Tahoma" w:hAnsi="Tahoma" w:cs="Tahoma"/>
      <w:color w:val="000000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DB66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663F"/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rsid w:val="00DB66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663F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Evangelisches Dekanat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Ingrid Engel</dc:creator>
  <cp:keywords/>
  <cp:lastModifiedBy>V10645</cp:lastModifiedBy>
  <cp:revision>2</cp:revision>
  <cp:lastPrinted>2018-02-20T15:53:00Z</cp:lastPrinted>
  <dcterms:created xsi:type="dcterms:W3CDTF">2022-08-16T14:20:00Z</dcterms:created>
  <dcterms:modified xsi:type="dcterms:W3CDTF">2022-08-16T14:20:00Z</dcterms:modified>
</cp:coreProperties>
</file>