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FCCE1" w14:textId="4ADF40BD" w:rsidR="00FE798F" w:rsidRPr="00B17F3D" w:rsidRDefault="00FE798F" w:rsidP="00FE798F">
      <w:pPr>
        <w:autoSpaceDE w:val="0"/>
        <w:autoSpaceDN w:val="0"/>
        <w:adjustRightInd w:val="0"/>
        <w:spacing w:line="290" w:lineRule="exact"/>
        <w:jc w:val="center"/>
        <w:rPr>
          <w:rFonts w:cs="Arial"/>
          <w:b/>
          <w:bCs/>
          <w:sz w:val="28"/>
          <w:szCs w:val="28"/>
        </w:rPr>
      </w:pPr>
      <w:r w:rsidRPr="00B17F3D">
        <w:rPr>
          <w:rFonts w:cs="Arial"/>
          <w:b/>
          <w:bCs/>
          <w:sz w:val="28"/>
          <w:szCs w:val="28"/>
        </w:rPr>
        <w:t>Information</w:t>
      </w:r>
    </w:p>
    <w:p w14:paraId="7163D9C8" w14:textId="77777777" w:rsidR="00FE798F" w:rsidRPr="00B17F3D" w:rsidRDefault="00FE798F" w:rsidP="00FE798F">
      <w:pPr>
        <w:autoSpaceDE w:val="0"/>
        <w:autoSpaceDN w:val="0"/>
        <w:adjustRightInd w:val="0"/>
        <w:spacing w:line="290" w:lineRule="exact"/>
        <w:jc w:val="center"/>
        <w:rPr>
          <w:rFonts w:cs="Arial"/>
          <w:b/>
          <w:bCs/>
          <w:sz w:val="28"/>
          <w:szCs w:val="28"/>
        </w:rPr>
      </w:pPr>
      <w:r w:rsidRPr="00B17F3D">
        <w:rPr>
          <w:rFonts w:cs="Arial"/>
          <w:b/>
          <w:bCs/>
          <w:sz w:val="28"/>
          <w:szCs w:val="28"/>
        </w:rPr>
        <w:t>zum Betrieblichen Eingliederungsmanagement</w:t>
      </w:r>
    </w:p>
    <w:p w14:paraId="1EA6CC36" w14:textId="77777777" w:rsidR="00FE798F" w:rsidRPr="00B17F3D" w:rsidRDefault="00FE798F" w:rsidP="00FE798F">
      <w:pPr>
        <w:autoSpaceDE w:val="0"/>
        <w:autoSpaceDN w:val="0"/>
        <w:adjustRightInd w:val="0"/>
        <w:spacing w:line="290" w:lineRule="exact"/>
        <w:jc w:val="center"/>
        <w:rPr>
          <w:rFonts w:cs="Arial"/>
          <w:b/>
          <w:bCs/>
          <w:sz w:val="28"/>
          <w:szCs w:val="28"/>
        </w:rPr>
      </w:pPr>
      <w:r w:rsidRPr="00B17F3D">
        <w:rPr>
          <w:rFonts w:cs="Arial"/>
          <w:b/>
          <w:bCs/>
          <w:sz w:val="28"/>
          <w:szCs w:val="28"/>
        </w:rPr>
        <w:t>nach § 167 Abs. 2 SGB IX</w:t>
      </w:r>
    </w:p>
    <w:p w14:paraId="7FF50583" w14:textId="77777777" w:rsidR="00FE798F" w:rsidRPr="00E00A9A" w:rsidRDefault="00FE798F" w:rsidP="00FE798F">
      <w:pPr>
        <w:autoSpaceDE w:val="0"/>
        <w:autoSpaceDN w:val="0"/>
        <w:adjustRightInd w:val="0"/>
        <w:spacing w:line="290" w:lineRule="exact"/>
        <w:rPr>
          <w:rFonts w:cs="Arial"/>
          <w:b/>
          <w:bCs/>
          <w:sz w:val="20"/>
        </w:rPr>
      </w:pPr>
    </w:p>
    <w:p w14:paraId="624EA653" w14:textId="77777777" w:rsidR="00FE798F" w:rsidRPr="00E00A9A" w:rsidRDefault="00FE798F" w:rsidP="00E00A9A">
      <w:pPr>
        <w:pStyle w:val="Textkrper"/>
        <w:ind w:left="0" w:right="141"/>
        <w:rPr>
          <w:rFonts w:cs="Arial"/>
          <w:spacing w:val="-2"/>
          <w:lang w:val="de-DE"/>
        </w:rPr>
      </w:pPr>
      <w:r w:rsidRPr="00E8643D">
        <w:rPr>
          <w:rFonts w:cs="Arial"/>
          <w:sz w:val="24"/>
          <w:szCs w:val="24"/>
          <w:lang w:val="de-DE"/>
        </w:rPr>
        <w:t>Der</w:t>
      </w:r>
      <w:r w:rsidRPr="00E8643D">
        <w:rPr>
          <w:rFonts w:cs="Arial"/>
          <w:spacing w:val="-3"/>
          <w:sz w:val="24"/>
          <w:szCs w:val="24"/>
          <w:lang w:val="de-DE"/>
        </w:rPr>
        <w:t xml:space="preserve"> </w:t>
      </w:r>
      <w:r w:rsidRPr="00E8643D">
        <w:rPr>
          <w:rFonts w:cs="Arial"/>
          <w:sz w:val="24"/>
          <w:szCs w:val="24"/>
          <w:lang w:val="de-DE"/>
        </w:rPr>
        <w:t>Begriff</w:t>
      </w:r>
      <w:r w:rsidRPr="00E8643D">
        <w:rPr>
          <w:rFonts w:cs="Arial"/>
          <w:spacing w:val="-2"/>
          <w:sz w:val="24"/>
          <w:szCs w:val="24"/>
          <w:lang w:val="de-DE"/>
        </w:rPr>
        <w:t xml:space="preserve"> </w:t>
      </w:r>
      <w:r w:rsidRPr="00E8643D">
        <w:rPr>
          <w:rFonts w:cs="Arial"/>
          <w:spacing w:val="-1"/>
          <w:sz w:val="24"/>
          <w:szCs w:val="24"/>
          <w:lang w:val="de-DE"/>
        </w:rPr>
        <w:t>Betriebliches</w:t>
      </w:r>
      <w:r w:rsidRPr="00E8643D">
        <w:rPr>
          <w:rFonts w:cs="Arial"/>
          <w:sz w:val="24"/>
          <w:szCs w:val="24"/>
          <w:lang w:val="de-DE"/>
        </w:rPr>
        <w:t xml:space="preserve"> Eingliederungsmanagement</w:t>
      </w:r>
      <w:r w:rsidRPr="00E8643D">
        <w:rPr>
          <w:rFonts w:cs="Arial"/>
          <w:spacing w:val="-4"/>
          <w:sz w:val="24"/>
          <w:szCs w:val="24"/>
          <w:lang w:val="de-DE"/>
        </w:rPr>
        <w:t xml:space="preserve"> </w:t>
      </w:r>
      <w:r w:rsidRPr="00E8643D">
        <w:rPr>
          <w:rFonts w:cs="Arial"/>
          <w:sz w:val="24"/>
          <w:szCs w:val="24"/>
          <w:lang w:val="de-DE"/>
        </w:rPr>
        <w:t>(BEM)</w:t>
      </w:r>
      <w:r w:rsidRPr="00E8643D">
        <w:rPr>
          <w:rFonts w:cs="Arial"/>
          <w:spacing w:val="-1"/>
          <w:sz w:val="24"/>
          <w:szCs w:val="24"/>
          <w:lang w:val="de-DE"/>
        </w:rPr>
        <w:t xml:space="preserve"> wird</w:t>
      </w:r>
      <w:r w:rsidRPr="00E8643D">
        <w:rPr>
          <w:rFonts w:cs="Arial"/>
          <w:spacing w:val="-3"/>
          <w:sz w:val="24"/>
          <w:szCs w:val="24"/>
          <w:lang w:val="de-DE"/>
        </w:rPr>
        <w:t xml:space="preserve"> </w:t>
      </w:r>
      <w:r w:rsidRPr="00E8643D">
        <w:rPr>
          <w:rFonts w:cs="Arial"/>
          <w:sz w:val="24"/>
          <w:szCs w:val="24"/>
          <w:lang w:val="de-DE"/>
        </w:rPr>
        <w:t>in</w:t>
      </w:r>
      <w:r w:rsidRPr="00E8643D">
        <w:rPr>
          <w:rFonts w:cs="Arial"/>
          <w:spacing w:val="-4"/>
          <w:sz w:val="24"/>
          <w:szCs w:val="24"/>
          <w:lang w:val="de-DE"/>
        </w:rPr>
        <w:t xml:space="preserve"> </w:t>
      </w:r>
      <w:r w:rsidRPr="00E8643D">
        <w:rPr>
          <w:rFonts w:cs="Arial"/>
          <w:sz w:val="24"/>
          <w:szCs w:val="24"/>
          <w:lang w:val="de-DE"/>
        </w:rPr>
        <w:t>§</w:t>
      </w:r>
      <w:r w:rsidRPr="00E8643D">
        <w:rPr>
          <w:rFonts w:cs="Arial"/>
          <w:spacing w:val="-2"/>
          <w:sz w:val="24"/>
          <w:szCs w:val="24"/>
          <w:lang w:val="de-DE"/>
        </w:rPr>
        <w:t xml:space="preserve"> </w:t>
      </w:r>
      <w:r w:rsidRPr="00E8643D">
        <w:rPr>
          <w:rFonts w:cs="Arial"/>
          <w:sz w:val="24"/>
          <w:szCs w:val="24"/>
          <w:lang w:val="de-DE"/>
        </w:rPr>
        <w:t>167</w:t>
      </w:r>
      <w:r w:rsidRPr="00E8643D">
        <w:rPr>
          <w:rFonts w:cs="Arial"/>
          <w:spacing w:val="-4"/>
          <w:sz w:val="24"/>
          <w:szCs w:val="24"/>
          <w:lang w:val="de-DE"/>
        </w:rPr>
        <w:t xml:space="preserve"> </w:t>
      </w:r>
      <w:r w:rsidRPr="00E8643D">
        <w:rPr>
          <w:rFonts w:cs="Arial"/>
          <w:sz w:val="24"/>
          <w:szCs w:val="24"/>
          <w:lang w:val="de-DE"/>
        </w:rPr>
        <w:t>Abs.</w:t>
      </w:r>
      <w:r w:rsidRPr="00E8643D">
        <w:rPr>
          <w:rFonts w:cs="Arial"/>
          <w:spacing w:val="-3"/>
          <w:sz w:val="24"/>
          <w:szCs w:val="24"/>
          <w:lang w:val="de-DE"/>
        </w:rPr>
        <w:t xml:space="preserve"> </w:t>
      </w:r>
      <w:r w:rsidRPr="00E8643D">
        <w:rPr>
          <w:rFonts w:cs="Arial"/>
          <w:sz w:val="24"/>
          <w:szCs w:val="24"/>
          <w:lang w:val="de-DE"/>
        </w:rPr>
        <w:t>2</w:t>
      </w:r>
      <w:r w:rsidRPr="00E8643D">
        <w:rPr>
          <w:rFonts w:cs="Arial"/>
          <w:spacing w:val="-2"/>
          <w:sz w:val="24"/>
          <w:szCs w:val="24"/>
          <w:lang w:val="de-DE"/>
        </w:rPr>
        <w:t xml:space="preserve"> S</w:t>
      </w:r>
      <w:r w:rsidRPr="00E8643D">
        <w:rPr>
          <w:rFonts w:cs="Arial"/>
          <w:spacing w:val="-1"/>
          <w:sz w:val="24"/>
          <w:szCs w:val="24"/>
          <w:lang w:val="de-DE"/>
        </w:rPr>
        <w:t xml:space="preserve">GB </w:t>
      </w:r>
      <w:r w:rsidRPr="00E8643D">
        <w:rPr>
          <w:rFonts w:cs="Arial"/>
          <w:sz w:val="24"/>
          <w:szCs w:val="24"/>
          <w:lang w:val="de-DE"/>
        </w:rPr>
        <w:t>IX</w:t>
      </w:r>
      <w:r w:rsidRPr="00E8643D">
        <w:rPr>
          <w:rFonts w:cs="Arial"/>
          <w:spacing w:val="-3"/>
          <w:sz w:val="24"/>
          <w:szCs w:val="24"/>
          <w:lang w:val="de-DE"/>
        </w:rPr>
        <w:t xml:space="preserve"> mit folgenden Zielen </w:t>
      </w:r>
      <w:r w:rsidRPr="00E8643D">
        <w:rPr>
          <w:rFonts w:cs="Arial"/>
          <w:spacing w:val="1"/>
          <w:sz w:val="24"/>
          <w:szCs w:val="24"/>
          <w:lang w:val="de-DE"/>
        </w:rPr>
        <w:t>definiert:</w:t>
      </w:r>
      <w:r w:rsidRPr="00E8643D">
        <w:rPr>
          <w:rFonts w:cs="Arial"/>
          <w:spacing w:val="-2"/>
          <w:sz w:val="24"/>
          <w:szCs w:val="24"/>
          <w:lang w:val="de-DE"/>
        </w:rPr>
        <w:t xml:space="preserve"> </w:t>
      </w:r>
      <w:r w:rsidRPr="00E8643D">
        <w:rPr>
          <w:rFonts w:cs="Arial"/>
          <w:spacing w:val="-2"/>
          <w:sz w:val="24"/>
          <w:szCs w:val="24"/>
          <w:lang w:val="de-DE"/>
        </w:rPr>
        <w:br/>
      </w:r>
    </w:p>
    <w:p w14:paraId="7E4FB177" w14:textId="77777777" w:rsidR="00FE798F" w:rsidRPr="00E8643D" w:rsidRDefault="00FE798F" w:rsidP="00E00A9A">
      <w:pPr>
        <w:pStyle w:val="Textkrper"/>
        <w:numPr>
          <w:ilvl w:val="0"/>
          <w:numId w:val="1"/>
        </w:numPr>
        <w:ind w:right="141"/>
        <w:rPr>
          <w:rFonts w:cs="Arial"/>
          <w:sz w:val="24"/>
          <w:szCs w:val="24"/>
          <w:lang w:val="de-DE"/>
        </w:rPr>
      </w:pPr>
      <w:r w:rsidRPr="00E8643D">
        <w:rPr>
          <w:rFonts w:cs="Arial"/>
          <w:sz w:val="24"/>
          <w:szCs w:val="24"/>
          <w:lang w:val="de-DE"/>
        </w:rPr>
        <w:t>die</w:t>
      </w:r>
      <w:r w:rsidRPr="00E8643D">
        <w:rPr>
          <w:rFonts w:cs="Arial"/>
          <w:spacing w:val="64"/>
          <w:w w:val="99"/>
          <w:sz w:val="24"/>
          <w:szCs w:val="24"/>
          <w:lang w:val="de-DE"/>
        </w:rPr>
        <w:t xml:space="preserve"> </w:t>
      </w:r>
      <w:r w:rsidRPr="00E8643D">
        <w:rPr>
          <w:rFonts w:cs="Arial"/>
          <w:sz w:val="24"/>
          <w:szCs w:val="24"/>
          <w:lang w:val="de-DE"/>
        </w:rPr>
        <w:t>Arbeitsunfähigkeit</w:t>
      </w:r>
      <w:r w:rsidRPr="00E8643D">
        <w:rPr>
          <w:rFonts w:cs="Arial"/>
          <w:spacing w:val="8"/>
          <w:sz w:val="24"/>
          <w:szCs w:val="24"/>
          <w:lang w:val="de-DE"/>
        </w:rPr>
        <w:t xml:space="preserve"> </w:t>
      </w:r>
      <w:r w:rsidRPr="00E8643D">
        <w:rPr>
          <w:rFonts w:cs="Arial"/>
          <w:sz w:val="24"/>
          <w:szCs w:val="24"/>
          <w:lang w:val="de-DE"/>
        </w:rPr>
        <w:t>von</w:t>
      </w:r>
      <w:r w:rsidRPr="00E8643D">
        <w:rPr>
          <w:rFonts w:cs="Arial"/>
          <w:spacing w:val="9"/>
          <w:sz w:val="24"/>
          <w:szCs w:val="24"/>
          <w:lang w:val="de-DE"/>
        </w:rPr>
        <w:t xml:space="preserve"> </w:t>
      </w:r>
      <w:r w:rsidRPr="00E8643D">
        <w:rPr>
          <w:rFonts w:cs="Arial"/>
          <w:sz w:val="24"/>
          <w:szCs w:val="24"/>
          <w:lang w:val="de-DE"/>
        </w:rPr>
        <w:t>Beschäftigten</w:t>
      </w:r>
      <w:r w:rsidRPr="00E8643D">
        <w:rPr>
          <w:rFonts w:cs="Arial"/>
          <w:spacing w:val="9"/>
          <w:sz w:val="24"/>
          <w:szCs w:val="24"/>
          <w:lang w:val="de-DE"/>
        </w:rPr>
        <w:t xml:space="preserve"> </w:t>
      </w:r>
      <w:r w:rsidRPr="00E8643D">
        <w:rPr>
          <w:rFonts w:cs="Arial"/>
          <w:sz w:val="24"/>
          <w:szCs w:val="24"/>
          <w:lang w:val="de-DE"/>
        </w:rPr>
        <w:t>soll</w:t>
      </w:r>
      <w:r w:rsidRPr="00E8643D">
        <w:rPr>
          <w:rFonts w:cs="Arial"/>
          <w:spacing w:val="8"/>
          <w:sz w:val="24"/>
          <w:szCs w:val="24"/>
          <w:lang w:val="de-DE"/>
        </w:rPr>
        <w:t xml:space="preserve"> </w:t>
      </w:r>
      <w:r w:rsidRPr="00E8643D">
        <w:rPr>
          <w:rFonts w:cs="Arial"/>
          <w:sz w:val="24"/>
          <w:szCs w:val="24"/>
          <w:lang w:val="de-DE"/>
        </w:rPr>
        <w:t xml:space="preserve">überwunden, </w:t>
      </w:r>
    </w:p>
    <w:p w14:paraId="525810F9" w14:textId="77777777" w:rsidR="00FE798F" w:rsidRPr="00E8643D" w:rsidRDefault="00FE798F" w:rsidP="00E00A9A">
      <w:pPr>
        <w:pStyle w:val="Textkrper"/>
        <w:numPr>
          <w:ilvl w:val="0"/>
          <w:numId w:val="1"/>
        </w:numPr>
        <w:ind w:right="141"/>
        <w:rPr>
          <w:rFonts w:cs="Arial"/>
          <w:sz w:val="24"/>
          <w:szCs w:val="24"/>
          <w:lang w:val="de-DE"/>
        </w:rPr>
      </w:pPr>
      <w:r w:rsidRPr="00E8643D">
        <w:rPr>
          <w:rFonts w:cs="Arial"/>
          <w:sz w:val="24"/>
          <w:szCs w:val="24"/>
          <w:lang w:val="de-DE"/>
        </w:rPr>
        <w:t>erneuter</w:t>
      </w:r>
      <w:r w:rsidRPr="00E8643D">
        <w:rPr>
          <w:rFonts w:cs="Arial"/>
          <w:spacing w:val="8"/>
          <w:sz w:val="24"/>
          <w:szCs w:val="24"/>
          <w:lang w:val="de-DE"/>
        </w:rPr>
        <w:t xml:space="preserve"> </w:t>
      </w:r>
      <w:r w:rsidRPr="00E8643D">
        <w:rPr>
          <w:rFonts w:cs="Arial"/>
          <w:sz w:val="24"/>
          <w:szCs w:val="24"/>
          <w:lang w:val="de-DE"/>
        </w:rPr>
        <w:t>Arbeitsunfähigkeit</w:t>
      </w:r>
      <w:r w:rsidRPr="00E8643D">
        <w:rPr>
          <w:rFonts w:cs="Arial"/>
          <w:spacing w:val="9"/>
          <w:sz w:val="24"/>
          <w:szCs w:val="24"/>
          <w:lang w:val="de-DE"/>
        </w:rPr>
        <w:t xml:space="preserve"> </w:t>
      </w:r>
      <w:r w:rsidRPr="00E8643D">
        <w:rPr>
          <w:rFonts w:cs="Arial"/>
          <w:sz w:val="24"/>
          <w:szCs w:val="24"/>
          <w:lang w:val="de-DE"/>
        </w:rPr>
        <w:t>soll</w:t>
      </w:r>
      <w:r w:rsidRPr="00E8643D">
        <w:rPr>
          <w:rFonts w:cs="Arial"/>
          <w:spacing w:val="9"/>
          <w:sz w:val="24"/>
          <w:szCs w:val="24"/>
          <w:lang w:val="de-DE"/>
        </w:rPr>
        <w:t xml:space="preserve"> </w:t>
      </w:r>
      <w:r w:rsidRPr="00E8643D">
        <w:rPr>
          <w:rFonts w:cs="Arial"/>
          <w:sz w:val="24"/>
          <w:szCs w:val="24"/>
          <w:lang w:val="de-DE"/>
        </w:rPr>
        <w:t xml:space="preserve">vorgebeugt, </w:t>
      </w:r>
    </w:p>
    <w:p w14:paraId="17900C48" w14:textId="77777777" w:rsidR="00FE798F" w:rsidRPr="00E8643D" w:rsidRDefault="00FE798F" w:rsidP="00E00A9A">
      <w:pPr>
        <w:pStyle w:val="Textkrper"/>
        <w:numPr>
          <w:ilvl w:val="0"/>
          <w:numId w:val="1"/>
        </w:numPr>
        <w:ind w:right="141"/>
        <w:rPr>
          <w:rFonts w:cs="Arial"/>
          <w:sz w:val="24"/>
          <w:szCs w:val="24"/>
          <w:lang w:val="de-DE"/>
        </w:rPr>
      </w:pPr>
      <w:r w:rsidRPr="00E8643D">
        <w:rPr>
          <w:rFonts w:cs="Arial"/>
          <w:sz w:val="24"/>
          <w:szCs w:val="24"/>
          <w:lang w:val="de-DE"/>
        </w:rPr>
        <w:t>und</w:t>
      </w:r>
      <w:r w:rsidRPr="00E8643D">
        <w:rPr>
          <w:rFonts w:cs="Arial"/>
          <w:spacing w:val="9"/>
          <w:sz w:val="24"/>
          <w:szCs w:val="24"/>
          <w:lang w:val="de-DE"/>
        </w:rPr>
        <w:t xml:space="preserve"> </w:t>
      </w:r>
      <w:r w:rsidRPr="00E8643D">
        <w:rPr>
          <w:rFonts w:cs="Arial"/>
          <w:spacing w:val="-1"/>
          <w:sz w:val="24"/>
          <w:szCs w:val="24"/>
          <w:lang w:val="de-DE"/>
        </w:rPr>
        <w:t>der</w:t>
      </w:r>
      <w:r w:rsidRPr="00E8643D">
        <w:rPr>
          <w:rFonts w:cs="Arial"/>
          <w:spacing w:val="24"/>
          <w:w w:val="99"/>
          <w:sz w:val="24"/>
          <w:szCs w:val="24"/>
          <w:lang w:val="de-DE"/>
        </w:rPr>
        <w:t xml:space="preserve"> </w:t>
      </w:r>
      <w:r w:rsidRPr="00E8643D">
        <w:rPr>
          <w:rFonts w:cs="Arial"/>
          <w:sz w:val="24"/>
          <w:szCs w:val="24"/>
          <w:lang w:val="de-DE"/>
        </w:rPr>
        <w:t>Arbeitsplatz</w:t>
      </w:r>
      <w:r w:rsidRPr="00E8643D">
        <w:rPr>
          <w:rFonts w:cs="Arial"/>
          <w:spacing w:val="-5"/>
          <w:sz w:val="24"/>
          <w:szCs w:val="24"/>
          <w:lang w:val="de-DE"/>
        </w:rPr>
        <w:t xml:space="preserve"> </w:t>
      </w:r>
      <w:r w:rsidRPr="00E8643D">
        <w:rPr>
          <w:rFonts w:cs="Arial"/>
          <w:sz w:val="24"/>
          <w:szCs w:val="24"/>
          <w:lang w:val="de-DE"/>
        </w:rPr>
        <w:t>soll</w:t>
      </w:r>
      <w:r w:rsidRPr="00E8643D">
        <w:rPr>
          <w:rFonts w:cs="Arial"/>
          <w:spacing w:val="-2"/>
          <w:sz w:val="24"/>
          <w:szCs w:val="24"/>
          <w:lang w:val="de-DE"/>
        </w:rPr>
        <w:t xml:space="preserve"> </w:t>
      </w:r>
      <w:r w:rsidRPr="00E8643D">
        <w:rPr>
          <w:rFonts w:cs="Arial"/>
          <w:sz w:val="24"/>
          <w:szCs w:val="24"/>
          <w:lang w:val="de-DE"/>
        </w:rPr>
        <w:t>erhalten</w:t>
      </w:r>
      <w:r w:rsidRPr="00E8643D">
        <w:rPr>
          <w:rFonts w:cs="Arial"/>
          <w:spacing w:val="1"/>
          <w:sz w:val="24"/>
          <w:szCs w:val="24"/>
          <w:lang w:val="de-DE"/>
        </w:rPr>
        <w:t xml:space="preserve"> </w:t>
      </w:r>
    </w:p>
    <w:p w14:paraId="59B45BE7" w14:textId="77777777" w:rsidR="00E00A9A" w:rsidRPr="00E00A9A" w:rsidRDefault="00E00A9A" w:rsidP="00E00A9A">
      <w:pPr>
        <w:pStyle w:val="Textkrper"/>
        <w:ind w:left="0" w:right="141"/>
        <w:rPr>
          <w:rFonts w:cs="Arial"/>
          <w:spacing w:val="-1"/>
          <w:lang w:val="de-DE"/>
        </w:rPr>
      </w:pPr>
    </w:p>
    <w:p w14:paraId="0C33E83F" w14:textId="5BDD73E7" w:rsidR="00FE798F" w:rsidRPr="00E00A9A" w:rsidRDefault="00FE798F" w:rsidP="00E00A9A">
      <w:pPr>
        <w:pStyle w:val="Textkrper"/>
        <w:ind w:left="0" w:right="141"/>
        <w:rPr>
          <w:rFonts w:cs="Arial"/>
          <w:iCs/>
          <w:lang w:val="de-DE"/>
        </w:rPr>
      </w:pPr>
      <w:r w:rsidRPr="00E8643D">
        <w:rPr>
          <w:rFonts w:cs="Arial"/>
          <w:spacing w:val="-1"/>
          <w:sz w:val="24"/>
          <w:szCs w:val="24"/>
          <w:lang w:val="de-DE"/>
        </w:rPr>
        <w:t>werden und soll n</w:t>
      </w:r>
      <w:r w:rsidRPr="00E8643D">
        <w:rPr>
          <w:rFonts w:cs="Arial"/>
          <w:iCs/>
          <w:sz w:val="24"/>
          <w:szCs w:val="24"/>
          <w:lang w:val="de-DE"/>
        </w:rPr>
        <w:t xml:space="preserve">ach unserem Verständnis darüber hinaus </w:t>
      </w:r>
      <w:r w:rsidRPr="00E8643D">
        <w:rPr>
          <w:rFonts w:cs="Arial"/>
          <w:iCs/>
          <w:sz w:val="24"/>
          <w:szCs w:val="24"/>
          <w:lang w:val="de-DE"/>
        </w:rPr>
        <w:br/>
      </w:r>
    </w:p>
    <w:p w14:paraId="3E61744E" w14:textId="77777777" w:rsidR="00FE798F" w:rsidRPr="00E8643D" w:rsidRDefault="00FE798F" w:rsidP="00E00A9A">
      <w:pPr>
        <w:numPr>
          <w:ilvl w:val="0"/>
          <w:numId w:val="2"/>
        </w:numPr>
        <w:spacing w:line="290" w:lineRule="exact"/>
        <w:ind w:left="578" w:right="141"/>
        <w:rPr>
          <w:rFonts w:cs="Arial"/>
          <w:sz w:val="24"/>
          <w:szCs w:val="24"/>
        </w:rPr>
      </w:pPr>
      <w:r w:rsidRPr="00E8643D">
        <w:rPr>
          <w:rFonts w:cs="Arial"/>
          <w:iCs/>
          <w:sz w:val="24"/>
          <w:szCs w:val="24"/>
        </w:rPr>
        <w:t xml:space="preserve"> die Identifizierung und Abstellung</w:t>
      </w:r>
      <w:r w:rsidRPr="00E8643D">
        <w:rPr>
          <w:rFonts w:cs="Arial"/>
          <w:sz w:val="24"/>
          <w:szCs w:val="24"/>
        </w:rPr>
        <w:t xml:space="preserve"> betrieblicher Gesundheitsgefährdungen und</w:t>
      </w:r>
    </w:p>
    <w:p w14:paraId="3BB7AFC0" w14:textId="77777777" w:rsidR="00FE798F" w:rsidRPr="00E8643D" w:rsidRDefault="00FE798F" w:rsidP="00E00A9A">
      <w:pPr>
        <w:numPr>
          <w:ilvl w:val="0"/>
          <w:numId w:val="2"/>
        </w:numPr>
        <w:spacing w:line="290" w:lineRule="exact"/>
        <w:ind w:left="578" w:right="141"/>
        <w:rPr>
          <w:rFonts w:cs="Arial"/>
          <w:iCs/>
          <w:sz w:val="24"/>
          <w:szCs w:val="24"/>
        </w:rPr>
      </w:pPr>
      <w:r w:rsidRPr="00E8643D">
        <w:rPr>
          <w:rFonts w:cs="Arial"/>
          <w:iCs/>
          <w:sz w:val="24"/>
          <w:szCs w:val="24"/>
        </w:rPr>
        <w:t xml:space="preserve"> die Reduzierung des Krankenstandes der Beschäftigten</w:t>
      </w:r>
    </w:p>
    <w:p w14:paraId="10DE234F" w14:textId="77777777" w:rsidR="00FE798F" w:rsidRPr="00E00A9A" w:rsidRDefault="00FE798F" w:rsidP="00E00A9A">
      <w:pPr>
        <w:spacing w:line="290" w:lineRule="exact"/>
        <w:ind w:left="248" w:right="141"/>
        <w:rPr>
          <w:rFonts w:cs="Arial"/>
          <w:sz w:val="20"/>
        </w:rPr>
      </w:pPr>
    </w:p>
    <w:p w14:paraId="34FD36E9" w14:textId="77777777" w:rsidR="00FE798F" w:rsidRPr="00E8643D" w:rsidRDefault="00FE798F" w:rsidP="00E00A9A">
      <w:pPr>
        <w:spacing w:line="290" w:lineRule="exact"/>
        <w:ind w:right="141"/>
        <w:rPr>
          <w:rFonts w:cs="Arial"/>
          <w:spacing w:val="-1"/>
          <w:sz w:val="24"/>
          <w:szCs w:val="24"/>
        </w:rPr>
      </w:pPr>
      <w:r w:rsidRPr="00E8643D">
        <w:rPr>
          <w:rFonts w:cs="Arial"/>
          <w:sz w:val="24"/>
          <w:szCs w:val="24"/>
        </w:rPr>
        <w:t xml:space="preserve">unterstützen. </w:t>
      </w:r>
    </w:p>
    <w:p w14:paraId="71305EBC" w14:textId="77777777" w:rsidR="00FE798F" w:rsidRPr="00E00A9A" w:rsidRDefault="00FE798F" w:rsidP="00E00A9A">
      <w:pPr>
        <w:ind w:right="141"/>
        <w:rPr>
          <w:rFonts w:cs="Arial"/>
          <w:sz w:val="20"/>
        </w:rPr>
      </w:pPr>
    </w:p>
    <w:p w14:paraId="67AF472F" w14:textId="77777777" w:rsidR="00FE798F" w:rsidRPr="00E00A9A" w:rsidRDefault="00FE798F" w:rsidP="00E00A9A">
      <w:pPr>
        <w:autoSpaceDE w:val="0"/>
        <w:autoSpaceDN w:val="0"/>
        <w:adjustRightInd w:val="0"/>
        <w:spacing w:line="290" w:lineRule="exact"/>
        <w:ind w:right="141"/>
        <w:rPr>
          <w:rFonts w:cs="Arial"/>
          <w:sz w:val="20"/>
        </w:rPr>
      </w:pPr>
    </w:p>
    <w:p w14:paraId="4A4ABDB3" w14:textId="6F0EDEDB" w:rsidR="00FE798F" w:rsidRPr="00E8643D" w:rsidRDefault="00041085" w:rsidP="00E00A9A">
      <w:pPr>
        <w:autoSpaceDE w:val="0"/>
        <w:autoSpaceDN w:val="0"/>
        <w:adjustRightInd w:val="0"/>
        <w:spacing w:line="290" w:lineRule="exact"/>
        <w:ind w:right="141"/>
        <w:rPr>
          <w:rFonts w:cs="Arial"/>
          <w:b/>
          <w:bCs/>
          <w:sz w:val="24"/>
          <w:szCs w:val="24"/>
        </w:rPr>
      </w:pPr>
      <w:r w:rsidRPr="00E8643D">
        <w:rPr>
          <w:rFonts w:cs="Arial"/>
          <w:b/>
          <w:bCs/>
          <w:sz w:val="24"/>
          <w:szCs w:val="24"/>
        </w:rPr>
        <w:t>Warum erhalten</w:t>
      </w:r>
      <w:r w:rsidR="00FE798F" w:rsidRPr="00E8643D">
        <w:rPr>
          <w:rFonts w:cs="Arial"/>
          <w:b/>
          <w:bCs/>
          <w:sz w:val="24"/>
          <w:szCs w:val="24"/>
        </w:rPr>
        <w:t xml:space="preserve"> Sie </w:t>
      </w:r>
      <w:r w:rsidR="000779C3">
        <w:rPr>
          <w:rFonts w:cs="Arial"/>
          <w:b/>
          <w:bCs/>
          <w:sz w:val="24"/>
          <w:szCs w:val="24"/>
        </w:rPr>
        <w:t>ein BEM-Angebot</w:t>
      </w:r>
      <w:r w:rsidR="00FE798F" w:rsidRPr="00E8643D">
        <w:rPr>
          <w:rFonts w:cs="Arial"/>
          <w:b/>
          <w:bCs/>
          <w:sz w:val="24"/>
          <w:szCs w:val="24"/>
        </w:rPr>
        <w:t>?</w:t>
      </w:r>
    </w:p>
    <w:p w14:paraId="305C5DE3" w14:textId="77777777" w:rsidR="00FE798F" w:rsidRPr="00E00A9A" w:rsidRDefault="00FE798F" w:rsidP="00E00A9A">
      <w:pPr>
        <w:autoSpaceDE w:val="0"/>
        <w:autoSpaceDN w:val="0"/>
        <w:adjustRightInd w:val="0"/>
        <w:spacing w:line="290" w:lineRule="exact"/>
        <w:ind w:right="141"/>
        <w:rPr>
          <w:rFonts w:cs="Arial"/>
          <w:b/>
          <w:bCs/>
          <w:sz w:val="20"/>
        </w:rPr>
      </w:pPr>
    </w:p>
    <w:p w14:paraId="628A897B" w14:textId="38203014" w:rsidR="00FE798F" w:rsidRPr="00E8643D" w:rsidRDefault="00FE798F" w:rsidP="00E00A9A">
      <w:pPr>
        <w:autoSpaceDE w:val="0"/>
        <w:autoSpaceDN w:val="0"/>
        <w:adjustRightInd w:val="0"/>
        <w:spacing w:line="290" w:lineRule="exact"/>
        <w:ind w:right="141"/>
        <w:jc w:val="both"/>
        <w:rPr>
          <w:rFonts w:cs="Arial"/>
          <w:sz w:val="24"/>
          <w:szCs w:val="24"/>
        </w:rPr>
      </w:pPr>
      <w:r w:rsidRPr="00E8643D">
        <w:rPr>
          <w:rFonts w:cs="Arial"/>
          <w:sz w:val="24"/>
          <w:szCs w:val="24"/>
        </w:rPr>
        <w:t>Nach dem Sozialgesetzbuch IX gehör</w:t>
      </w:r>
      <w:r w:rsidR="004B7433" w:rsidRPr="00E8643D">
        <w:rPr>
          <w:rFonts w:cs="Arial"/>
          <w:sz w:val="24"/>
          <w:szCs w:val="24"/>
        </w:rPr>
        <w:t>t man</w:t>
      </w:r>
      <w:r w:rsidRPr="00E8643D">
        <w:rPr>
          <w:rFonts w:cs="Arial"/>
          <w:sz w:val="24"/>
          <w:szCs w:val="24"/>
        </w:rPr>
        <w:t xml:space="preserve"> zu dem Personenkreis, für den das </w:t>
      </w:r>
      <w:r w:rsidR="00A91517" w:rsidRPr="00E8643D">
        <w:rPr>
          <w:rFonts w:cs="Arial"/>
          <w:sz w:val="24"/>
          <w:szCs w:val="24"/>
        </w:rPr>
        <w:t>BEM</w:t>
      </w:r>
      <w:r w:rsidRPr="00E8643D">
        <w:rPr>
          <w:rFonts w:cs="Arial"/>
          <w:sz w:val="24"/>
          <w:szCs w:val="24"/>
        </w:rPr>
        <w:t xml:space="preserve"> vorgesehen ist</w:t>
      </w:r>
      <w:r w:rsidR="00041085" w:rsidRPr="00E8643D">
        <w:rPr>
          <w:rFonts w:cs="Arial"/>
          <w:sz w:val="24"/>
          <w:szCs w:val="24"/>
        </w:rPr>
        <w:t xml:space="preserve">, wenn </w:t>
      </w:r>
      <w:r w:rsidR="004B7433" w:rsidRPr="00E8643D">
        <w:rPr>
          <w:rFonts w:cs="Arial"/>
          <w:sz w:val="24"/>
          <w:szCs w:val="24"/>
        </w:rPr>
        <w:t>man</w:t>
      </w:r>
      <w:r w:rsidR="00041085" w:rsidRPr="00E8643D">
        <w:rPr>
          <w:rFonts w:cs="Arial"/>
          <w:sz w:val="24"/>
          <w:szCs w:val="24"/>
        </w:rPr>
        <w:t xml:space="preserve"> i</w:t>
      </w:r>
      <w:r w:rsidRPr="00E8643D">
        <w:rPr>
          <w:rFonts w:cs="Arial"/>
          <w:sz w:val="24"/>
          <w:szCs w:val="24"/>
        </w:rPr>
        <w:t>nnerhalb der letzten 12 Monate mehr als sechs Wochen ununterbrochen oder wiederholt arbeitsunfähig erkrankt war</w:t>
      </w:r>
      <w:r w:rsidR="000779C3">
        <w:rPr>
          <w:rFonts w:cs="Arial"/>
          <w:sz w:val="24"/>
          <w:szCs w:val="24"/>
        </w:rPr>
        <w:t>.</w:t>
      </w:r>
      <w:r w:rsidRPr="00E8643D">
        <w:rPr>
          <w:rFonts w:cs="Arial"/>
          <w:sz w:val="24"/>
          <w:szCs w:val="24"/>
        </w:rPr>
        <w:t xml:space="preserve"> </w:t>
      </w:r>
    </w:p>
    <w:p w14:paraId="388051D7" w14:textId="77777777" w:rsidR="000779C3" w:rsidRDefault="00FE798F" w:rsidP="000779C3">
      <w:pPr>
        <w:tabs>
          <w:tab w:val="left" w:pos="2835"/>
        </w:tabs>
        <w:spacing w:line="290" w:lineRule="exact"/>
        <w:ind w:right="141"/>
        <w:jc w:val="both"/>
        <w:rPr>
          <w:rFonts w:cs="Arial"/>
          <w:sz w:val="24"/>
          <w:szCs w:val="24"/>
        </w:rPr>
      </w:pPr>
      <w:r w:rsidRPr="00E8643D">
        <w:rPr>
          <w:rFonts w:cs="Arial"/>
          <w:sz w:val="24"/>
          <w:szCs w:val="24"/>
        </w:rPr>
        <w:t>Ausgehend von einer 5-Tage-Regelarbeitswoche, werden für die Auswertung die „sechs</w:t>
      </w:r>
      <w:r w:rsidR="00E00A9A">
        <w:rPr>
          <w:rFonts w:cs="Arial"/>
          <w:sz w:val="24"/>
          <w:szCs w:val="24"/>
        </w:rPr>
        <w:t xml:space="preserve"> </w:t>
      </w:r>
      <w:r w:rsidRPr="00E8643D">
        <w:rPr>
          <w:rFonts w:cs="Arial"/>
          <w:sz w:val="24"/>
          <w:szCs w:val="24"/>
        </w:rPr>
        <w:t xml:space="preserve">Wochen“ mit 30 Arbeitstagen gleichgesetzt. Bei einer von </w:t>
      </w:r>
      <w:r w:rsidR="00DC0FB2">
        <w:rPr>
          <w:rFonts w:cs="Arial"/>
          <w:sz w:val="24"/>
          <w:szCs w:val="24"/>
        </w:rPr>
        <w:t xml:space="preserve">der 5-Tagewoche abweichenden </w:t>
      </w:r>
      <w:r w:rsidRPr="00E8643D">
        <w:rPr>
          <w:rFonts w:cs="Arial"/>
          <w:sz w:val="24"/>
          <w:szCs w:val="24"/>
        </w:rPr>
        <w:t>Verteilung der Arbeitszeit, verändern sich die heranzuziehenden Ar</w:t>
      </w:r>
      <w:r w:rsidR="00E00A9A">
        <w:rPr>
          <w:rFonts w:cs="Arial"/>
          <w:sz w:val="24"/>
          <w:szCs w:val="24"/>
        </w:rPr>
        <w:t>beitsunfähigkeitstage anteilig:</w:t>
      </w:r>
    </w:p>
    <w:p w14:paraId="073AB52D" w14:textId="2DD078A7" w:rsidR="00E00A9A" w:rsidRDefault="00E00A9A" w:rsidP="000779C3">
      <w:pPr>
        <w:tabs>
          <w:tab w:val="left" w:pos="2835"/>
        </w:tabs>
        <w:spacing w:line="290" w:lineRule="exact"/>
        <w:ind w:right="141"/>
        <w:jc w:val="both"/>
        <w:rPr>
          <w:rFonts w:cs="Arial"/>
          <w:sz w:val="24"/>
          <w:szCs w:val="24"/>
        </w:rPr>
      </w:pPr>
    </w:p>
    <w:p w14:paraId="58A88E35" w14:textId="77777777" w:rsidR="00E00A9A" w:rsidRDefault="00E00A9A" w:rsidP="00E00A9A">
      <w:pPr>
        <w:tabs>
          <w:tab w:val="left" w:pos="2835"/>
        </w:tabs>
        <w:spacing w:line="290" w:lineRule="exact"/>
        <w:ind w:left="567" w:right="141" w:hanging="283"/>
        <w:jc w:val="both"/>
        <w:rPr>
          <w:rFonts w:cs="Arial"/>
          <w:sz w:val="24"/>
          <w:szCs w:val="24"/>
        </w:rPr>
      </w:pPr>
      <w:r>
        <w:rPr>
          <w:rFonts w:cs="Arial"/>
          <w:sz w:val="24"/>
          <w:szCs w:val="24"/>
        </w:rPr>
        <w:t>4-Tagewoche = 24 AU-Tage</w:t>
      </w:r>
    </w:p>
    <w:p w14:paraId="205A898E" w14:textId="77777777" w:rsidR="00E00A9A" w:rsidRDefault="00E00A9A" w:rsidP="00E00A9A">
      <w:pPr>
        <w:tabs>
          <w:tab w:val="left" w:pos="2835"/>
        </w:tabs>
        <w:spacing w:line="290" w:lineRule="exact"/>
        <w:ind w:left="567" w:right="141" w:hanging="283"/>
        <w:jc w:val="both"/>
        <w:rPr>
          <w:rFonts w:cs="Arial"/>
          <w:sz w:val="24"/>
          <w:szCs w:val="24"/>
        </w:rPr>
      </w:pPr>
      <w:r>
        <w:rPr>
          <w:rFonts w:cs="Arial"/>
          <w:sz w:val="24"/>
          <w:szCs w:val="24"/>
        </w:rPr>
        <w:t>3-Tagewoche = 18 AU-Tage</w:t>
      </w:r>
    </w:p>
    <w:p w14:paraId="77C9207A" w14:textId="77C9ED23" w:rsidR="00FE798F" w:rsidRPr="00E8643D" w:rsidRDefault="00FE798F" w:rsidP="00E00A9A">
      <w:pPr>
        <w:tabs>
          <w:tab w:val="left" w:pos="2835"/>
        </w:tabs>
        <w:spacing w:line="290" w:lineRule="exact"/>
        <w:ind w:left="567" w:right="141" w:hanging="283"/>
        <w:jc w:val="both"/>
        <w:rPr>
          <w:rFonts w:cs="Arial"/>
          <w:sz w:val="24"/>
          <w:szCs w:val="24"/>
        </w:rPr>
      </w:pPr>
      <w:r w:rsidRPr="00E8643D">
        <w:rPr>
          <w:rFonts w:cs="Arial"/>
          <w:sz w:val="24"/>
          <w:szCs w:val="24"/>
        </w:rPr>
        <w:t>2-Tagewoche = 12 AU-Tage</w:t>
      </w:r>
    </w:p>
    <w:p w14:paraId="79EFDEA1" w14:textId="18958825" w:rsidR="00FE798F" w:rsidRPr="00E00A9A" w:rsidRDefault="00FE798F" w:rsidP="00E00A9A">
      <w:pPr>
        <w:autoSpaceDE w:val="0"/>
        <w:autoSpaceDN w:val="0"/>
        <w:adjustRightInd w:val="0"/>
        <w:spacing w:line="290" w:lineRule="exact"/>
        <w:ind w:left="567" w:right="141" w:hanging="283"/>
        <w:rPr>
          <w:rFonts w:cs="Arial"/>
          <w:b/>
          <w:bCs/>
          <w:sz w:val="20"/>
        </w:rPr>
      </w:pPr>
    </w:p>
    <w:p w14:paraId="3B94BCA6" w14:textId="77777777" w:rsidR="00E8643D" w:rsidRPr="00E00A9A" w:rsidRDefault="00E8643D" w:rsidP="00E00A9A">
      <w:pPr>
        <w:autoSpaceDE w:val="0"/>
        <w:autoSpaceDN w:val="0"/>
        <w:adjustRightInd w:val="0"/>
        <w:spacing w:line="290" w:lineRule="exact"/>
        <w:ind w:right="141"/>
        <w:rPr>
          <w:rFonts w:cs="Arial"/>
          <w:b/>
          <w:bCs/>
          <w:sz w:val="20"/>
        </w:rPr>
      </w:pPr>
    </w:p>
    <w:p w14:paraId="6F8B5276" w14:textId="5AF92CE2" w:rsidR="00FE798F" w:rsidRPr="00E8643D" w:rsidRDefault="00FE798F" w:rsidP="00E00A9A">
      <w:pPr>
        <w:autoSpaceDE w:val="0"/>
        <w:autoSpaceDN w:val="0"/>
        <w:adjustRightInd w:val="0"/>
        <w:spacing w:line="290" w:lineRule="exact"/>
        <w:ind w:right="141"/>
        <w:rPr>
          <w:rFonts w:cs="Arial"/>
          <w:b/>
          <w:bCs/>
          <w:sz w:val="24"/>
          <w:szCs w:val="24"/>
        </w:rPr>
      </w:pPr>
      <w:r w:rsidRPr="00E8643D">
        <w:rPr>
          <w:rFonts w:cs="Arial"/>
          <w:b/>
          <w:bCs/>
          <w:sz w:val="24"/>
          <w:szCs w:val="24"/>
        </w:rPr>
        <w:t xml:space="preserve">Ist </w:t>
      </w:r>
      <w:r w:rsidR="00041085" w:rsidRPr="00E8643D">
        <w:rPr>
          <w:rFonts w:cs="Arial"/>
          <w:b/>
          <w:bCs/>
          <w:sz w:val="24"/>
          <w:szCs w:val="24"/>
        </w:rPr>
        <w:t xml:space="preserve">die Teilnahme am </w:t>
      </w:r>
      <w:r w:rsidRPr="00E8643D">
        <w:rPr>
          <w:rFonts w:cs="Arial"/>
          <w:b/>
          <w:bCs/>
          <w:sz w:val="24"/>
          <w:szCs w:val="24"/>
        </w:rPr>
        <w:t xml:space="preserve">Verfahren freiwillig? </w:t>
      </w:r>
    </w:p>
    <w:p w14:paraId="4EE76537" w14:textId="77777777" w:rsidR="00FE798F" w:rsidRPr="00E00A9A" w:rsidRDefault="00FE798F" w:rsidP="00E00A9A">
      <w:pPr>
        <w:autoSpaceDE w:val="0"/>
        <w:autoSpaceDN w:val="0"/>
        <w:adjustRightInd w:val="0"/>
        <w:spacing w:line="290" w:lineRule="exact"/>
        <w:ind w:right="141"/>
        <w:rPr>
          <w:rFonts w:cs="Arial"/>
          <w:b/>
          <w:bCs/>
          <w:sz w:val="20"/>
        </w:rPr>
      </w:pPr>
    </w:p>
    <w:p w14:paraId="1E22D290" w14:textId="514B41B2" w:rsidR="00FE798F" w:rsidRPr="00E8643D" w:rsidRDefault="00FE798F" w:rsidP="00E00A9A">
      <w:pPr>
        <w:autoSpaceDE w:val="0"/>
        <w:autoSpaceDN w:val="0"/>
        <w:adjustRightInd w:val="0"/>
        <w:spacing w:line="290" w:lineRule="exact"/>
        <w:ind w:right="141"/>
        <w:jc w:val="both"/>
        <w:rPr>
          <w:rFonts w:cs="Arial"/>
          <w:sz w:val="24"/>
          <w:szCs w:val="24"/>
        </w:rPr>
      </w:pPr>
      <w:r w:rsidRPr="00E8643D">
        <w:rPr>
          <w:rFonts w:cs="Arial"/>
          <w:sz w:val="24"/>
          <w:szCs w:val="24"/>
        </w:rPr>
        <w:t xml:space="preserve">Die Teilnahme am </w:t>
      </w:r>
      <w:r w:rsidR="00A91517" w:rsidRPr="00E8643D">
        <w:rPr>
          <w:rFonts w:cs="Arial"/>
          <w:sz w:val="24"/>
          <w:szCs w:val="24"/>
        </w:rPr>
        <w:t>BEM</w:t>
      </w:r>
      <w:r w:rsidRPr="00E8643D">
        <w:rPr>
          <w:rFonts w:cs="Arial"/>
          <w:sz w:val="24"/>
          <w:szCs w:val="24"/>
        </w:rPr>
        <w:t xml:space="preserve"> ist generell freiwillig. Die Durchführung des Verfahrens bedarf Ihrer ausdrücklichen Zustimmung und erfolgt in enger Abstimmung mit Ihnen. Das eingeleitete Verfahren kann jederzeit auf Ihren Wunsch beendet und zu einem späteren Zeitpunkt wieder</w:t>
      </w:r>
      <w:r w:rsidR="00AC0BF7" w:rsidRPr="00E8643D">
        <w:rPr>
          <w:rFonts w:cs="Arial"/>
          <w:sz w:val="24"/>
          <w:szCs w:val="24"/>
        </w:rPr>
        <w:t xml:space="preserve"> </w:t>
      </w:r>
      <w:r w:rsidRPr="00E8643D">
        <w:rPr>
          <w:rFonts w:cs="Arial"/>
          <w:sz w:val="24"/>
          <w:szCs w:val="24"/>
        </w:rPr>
        <w:t xml:space="preserve">aufgenommen oder neu eingeleitet werden. </w:t>
      </w:r>
    </w:p>
    <w:p w14:paraId="1ACCA748" w14:textId="77777777" w:rsidR="00041085" w:rsidRPr="00E00A9A" w:rsidRDefault="00041085" w:rsidP="00E00A9A">
      <w:pPr>
        <w:autoSpaceDE w:val="0"/>
        <w:autoSpaceDN w:val="0"/>
        <w:adjustRightInd w:val="0"/>
        <w:spacing w:line="290" w:lineRule="exact"/>
        <w:ind w:right="141"/>
        <w:jc w:val="both"/>
        <w:rPr>
          <w:rFonts w:cs="Arial"/>
          <w:i/>
          <w:color w:val="FF0000"/>
          <w:sz w:val="20"/>
        </w:rPr>
      </w:pPr>
    </w:p>
    <w:p w14:paraId="38F4A126" w14:textId="3BFC12A2" w:rsidR="00FE798F" w:rsidRPr="00E8643D" w:rsidRDefault="00FE798F" w:rsidP="00E00A9A">
      <w:pPr>
        <w:autoSpaceDE w:val="0"/>
        <w:autoSpaceDN w:val="0"/>
        <w:adjustRightInd w:val="0"/>
        <w:spacing w:line="290" w:lineRule="exact"/>
        <w:ind w:right="141"/>
        <w:jc w:val="both"/>
        <w:rPr>
          <w:rFonts w:cs="Arial"/>
          <w:sz w:val="24"/>
          <w:szCs w:val="24"/>
        </w:rPr>
      </w:pPr>
      <w:r w:rsidRPr="00E8643D">
        <w:rPr>
          <w:rFonts w:cs="Arial"/>
          <w:sz w:val="24"/>
          <w:szCs w:val="24"/>
        </w:rPr>
        <w:t xml:space="preserve">Zugleich haben Angaben, welche Sie im Rahmen des </w:t>
      </w:r>
      <w:r w:rsidR="00A91517" w:rsidRPr="00E8643D">
        <w:rPr>
          <w:rFonts w:cs="Arial"/>
          <w:sz w:val="24"/>
          <w:szCs w:val="24"/>
        </w:rPr>
        <w:t>BEM</w:t>
      </w:r>
      <w:r w:rsidRPr="00E8643D">
        <w:rPr>
          <w:rFonts w:cs="Arial"/>
          <w:sz w:val="24"/>
          <w:szCs w:val="24"/>
        </w:rPr>
        <w:t xml:space="preserve"> über Ihren Gesundheitszustand und die Arbeitsfähigkeit machen, keine Auswirkungen für ein</w:t>
      </w:r>
      <w:r w:rsidR="00AC0BF7" w:rsidRPr="00E8643D">
        <w:rPr>
          <w:rFonts w:cs="Arial"/>
          <w:sz w:val="24"/>
          <w:szCs w:val="24"/>
        </w:rPr>
        <w:t>e Prognose über Ihre zukünftiger</w:t>
      </w:r>
      <w:r w:rsidR="00E8643D" w:rsidRPr="00E8643D">
        <w:rPr>
          <w:rFonts w:cs="Arial"/>
          <w:sz w:val="24"/>
          <w:szCs w:val="24"/>
        </w:rPr>
        <w:t xml:space="preserve"> </w:t>
      </w:r>
      <w:r w:rsidRPr="00E8643D">
        <w:rPr>
          <w:rFonts w:cs="Arial"/>
          <w:sz w:val="24"/>
          <w:szCs w:val="24"/>
        </w:rPr>
        <w:t>Arbeitsfähigkeit.</w:t>
      </w:r>
    </w:p>
    <w:p w14:paraId="1CE2985E" w14:textId="5415F18A" w:rsidR="00E8643D" w:rsidRPr="00E00A9A" w:rsidRDefault="00E8643D" w:rsidP="00E00A9A">
      <w:pPr>
        <w:autoSpaceDE w:val="0"/>
        <w:autoSpaceDN w:val="0"/>
        <w:adjustRightInd w:val="0"/>
        <w:spacing w:line="290" w:lineRule="exact"/>
        <w:ind w:right="141"/>
        <w:rPr>
          <w:rFonts w:cs="Arial"/>
          <w:sz w:val="20"/>
        </w:rPr>
      </w:pPr>
    </w:p>
    <w:p w14:paraId="68E00EAD" w14:textId="376DB490" w:rsidR="00E8643D" w:rsidRPr="00E00A9A" w:rsidRDefault="00E8643D" w:rsidP="00E00A9A">
      <w:pPr>
        <w:autoSpaceDE w:val="0"/>
        <w:autoSpaceDN w:val="0"/>
        <w:adjustRightInd w:val="0"/>
        <w:spacing w:line="290" w:lineRule="exact"/>
        <w:ind w:right="141"/>
        <w:rPr>
          <w:rFonts w:cs="Arial"/>
          <w:sz w:val="20"/>
        </w:rPr>
      </w:pPr>
    </w:p>
    <w:p w14:paraId="4A741E1D" w14:textId="77777777" w:rsidR="00FE798F" w:rsidRPr="00E8643D" w:rsidRDefault="00FE798F" w:rsidP="00E00A9A">
      <w:pPr>
        <w:autoSpaceDE w:val="0"/>
        <w:autoSpaceDN w:val="0"/>
        <w:adjustRightInd w:val="0"/>
        <w:spacing w:line="290" w:lineRule="exact"/>
        <w:ind w:right="141"/>
        <w:rPr>
          <w:rFonts w:cs="Arial"/>
          <w:b/>
          <w:bCs/>
          <w:sz w:val="24"/>
          <w:szCs w:val="24"/>
        </w:rPr>
      </w:pPr>
      <w:r w:rsidRPr="00E8643D">
        <w:rPr>
          <w:rFonts w:cs="Arial"/>
          <w:b/>
          <w:bCs/>
          <w:sz w:val="24"/>
          <w:szCs w:val="24"/>
        </w:rPr>
        <w:t>Wie sieht das betriebliche Eingliederungsmanagement im Detail aus?</w:t>
      </w:r>
    </w:p>
    <w:p w14:paraId="63B41141" w14:textId="77777777" w:rsidR="00FE798F" w:rsidRPr="00E00A9A" w:rsidRDefault="00FE798F" w:rsidP="00E00A9A">
      <w:pPr>
        <w:autoSpaceDE w:val="0"/>
        <w:autoSpaceDN w:val="0"/>
        <w:adjustRightInd w:val="0"/>
        <w:spacing w:line="290" w:lineRule="exact"/>
        <w:ind w:right="141"/>
        <w:rPr>
          <w:rFonts w:cs="Arial"/>
          <w:b/>
          <w:bCs/>
          <w:sz w:val="20"/>
        </w:rPr>
      </w:pPr>
    </w:p>
    <w:p w14:paraId="37B944A3" w14:textId="3289F388" w:rsidR="00FE798F" w:rsidRPr="00E00A9A" w:rsidRDefault="00A91517" w:rsidP="00E00A9A">
      <w:pPr>
        <w:pStyle w:val="Textkrper"/>
        <w:ind w:left="0" w:right="141"/>
        <w:jc w:val="both"/>
        <w:rPr>
          <w:rFonts w:cs="Arial"/>
        </w:rPr>
      </w:pPr>
      <w:r w:rsidRPr="00E8643D">
        <w:rPr>
          <w:rFonts w:cs="Arial"/>
          <w:sz w:val="24"/>
          <w:szCs w:val="24"/>
          <w:lang w:val="de-DE"/>
        </w:rPr>
        <w:t>Die Dienststelle</w:t>
      </w:r>
      <w:r w:rsidR="00FE798F" w:rsidRPr="00E8643D">
        <w:rPr>
          <w:rFonts w:cs="Arial"/>
          <w:sz w:val="24"/>
          <w:szCs w:val="24"/>
          <w:lang w:val="de-DE"/>
        </w:rPr>
        <w:t xml:space="preserve"> wertet monatlich die Zeitkonten aus und stellt die entsprechenden Informationen de</w:t>
      </w:r>
      <w:r w:rsidR="00041085" w:rsidRPr="00E8643D">
        <w:rPr>
          <w:rFonts w:cs="Arial"/>
          <w:sz w:val="24"/>
          <w:szCs w:val="24"/>
          <w:lang w:val="de-DE"/>
        </w:rPr>
        <w:t>r Mitarbeitervertretung</w:t>
      </w:r>
      <w:r w:rsidR="00FE798F" w:rsidRPr="00E8643D">
        <w:rPr>
          <w:rFonts w:cs="Arial"/>
          <w:sz w:val="24"/>
          <w:szCs w:val="24"/>
          <w:lang w:val="de-DE"/>
        </w:rPr>
        <w:t xml:space="preserve"> </w:t>
      </w:r>
      <w:r w:rsidRPr="00E8643D">
        <w:rPr>
          <w:rFonts w:cs="Arial"/>
          <w:sz w:val="24"/>
          <w:szCs w:val="24"/>
          <w:lang w:val="de-DE"/>
        </w:rPr>
        <w:t xml:space="preserve">(MAV) </w:t>
      </w:r>
      <w:r w:rsidR="00FE798F" w:rsidRPr="00E8643D">
        <w:rPr>
          <w:rFonts w:cs="Arial"/>
          <w:sz w:val="24"/>
          <w:szCs w:val="24"/>
          <w:lang w:val="de-DE"/>
        </w:rPr>
        <w:t xml:space="preserve">zur Verfügung. </w:t>
      </w:r>
      <w:r w:rsidR="00041085" w:rsidRPr="00E8643D">
        <w:rPr>
          <w:rFonts w:cs="Arial"/>
          <w:sz w:val="24"/>
          <w:szCs w:val="24"/>
          <w:lang w:val="de-DE"/>
        </w:rPr>
        <w:t xml:space="preserve">Diese hat ein Überwachungsrecht. </w:t>
      </w:r>
      <w:r w:rsidR="00FE798F" w:rsidRPr="00E8643D">
        <w:rPr>
          <w:rFonts w:cs="Arial"/>
          <w:sz w:val="24"/>
          <w:szCs w:val="24"/>
          <w:lang w:val="de-DE"/>
        </w:rPr>
        <w:t xml:space="preserve">Im Falle </w:t>
      </w:r>
      <w:r w:rsidR="00041085" w:rsidRPr="00E8643D">
        <w:rPr>
          <w:rFonts w:cs="Arial"/>
          <w:sz w:val="24"/>
          <w:szCs w:val="24"/>
          <w:lang w:val="de-DE"/>
        </w:rPr>
        <w:t xml:space="preserve">von </w:t>
      </w:r>
      <w:r w:rsidR="00FE798F" w:rsidRPr="00E8643D">
        <w:rPr>
          <w:rFonts w:cs="Arial"/>
          <w:sz w:val="24"/>
          <w:szCs w:val="24"/>
          <w:lang w:val="de-DE"/>
        </w:rPr>
        <w:t>betroffene</w:t>
      </w:r>
      <w:r w:rsidR="00041085" w:rsidRPr="00E8643D">
        <w:rPr>
          <w:rFonts w:cs="Arial"/>
          <w:sz w:val="24"/>
          <w:szCs w:val="24"/>
          <w:lang w:val="de-DE"/>
        </w:rPr>
        <w:t>n</w:t>
      </w:r>
      <w:r w:rsidR="00FE798F" w:rsidRPr="00E8643D">
        <w:rPr>
          <w:rFonts w:cs="Arial"/>
          <w:sz w:val="24"/>
          <w:szCs w:val="24"/>
          <w:lang w:val="de-DE"/>
        </w:rPr>
        <w:t xml:space="preserve"> schwerbehinderte</w:t>
      </w:r>
      <w:r w:rsidR="00041085" w:rsidRPr="00E8643D">
        <w:rPr>
          <w:rFonts w:cs="Arial"/>
          <w:sz w:val="24"/>
          <w:szCs w:val="24"/>
          <w:lang w:val="de-DE"/>
        </w:rPr>
        <w:t>n</w:t>
      </w:r>
      <w:r w:rsidR="00FE798F" w:rsidRPr="00E8643D">
        <w:rPr>
          <w:rFonts w:cs="Arial"/>
          <w:sz w:val="24"/>
          <w:szCs w:val="24"/>
          <w:lang w:val="de-DE"/>
        </w:rPr>
        <w:t xml:space="preserve"> bzw. gleich</w:t>
      </w:r>
      <w:r w:rsidR="00E00A9A">
        <w:rPr>
          <w:rFonts w:cs="Arial"/>
          <w:sz w:val="24"/>
          <w:szCs w:val="24"/>
          <w:lang w:val="de-DE"/>
        </w:rPr>
        <w:t>-</w:t>
      </w:r>
      <w:r w:rsidR="00FE798F" w:rsidRPr="00E8643D">
        <w:rPr>
          <w:rFonts w:cs="Arial"/>
          <w:sz w:val="24"/>
          <w:szCs w:val="24"/>
          <w:lang w:val="de-DE"/>
        </w:rPr>
        <w:t>gestellte</w:t>
      </w:r>
      <w:r w:rsidR="00041085" w:rsidRPr="00E8643D">
        <w:rPr>
          <w:rFonts w:cs="Arial"/>
          <w:sz w:val="24"/>
          <w:szCs w:val="24"/>
          <w:lang w:val="de-DE"/>
        </w:rPr>
        <w:t>n</w:t>
      </w:r>
      <w:r w:rsidR="00FE798F" w:rsidRPr="00E8643D">
        <w:rPr>
          <w:rFonts w:cs="Arial"/>
          <w:sz w:val="24"/>
          <w:szCs w:val="24"/>
          <w:lang w:val="de-DE"/>
        </w:rPr>
        <w:t xml:space="preserve"> </w:t>
      </w:r>
      <w:r w:rsidR="00041085" w:rsidRPr="00E8643D">
        <w:rPr>
          <w:rFonts w:cs="Arial"/>
          <w:sz w:val="24"/>
          <w:szCs w:val="24"/>
          <w:lang w:val="de-DE"/>
        </w:rPr>
        <w:t>Mitarbeitenden</w:t>
      </w:r>
      <w:r w:rsidR="00FE798F" w:rsidRPr="00E8643D">
        <w:rPr>
          <w:rFonts w:cs="Arial"/>
          <w:sz w:val="24"/>
          <w:szCs w:val="24"/>
          <w:lang w:val="de-DE"/>
        </w:rPr>
        <w:t xml:space="preserve"> wird die Schwerbehindertenvertretung </w:t>
      </w:r>
      <w:r w:rsidRPr="00E8643D">
        <w:rPr>
          <w:rFonts w:cs="Arial"/>
          <w:sz w:val="24"/>
          <w:szCs w:val="24"/>
          <w:lang w:val="de-DE"/>
        </w:rPr>
        <w:t xml:space="preserve">(SBV) </w:t>
      </w:r>
      <w:r w:rsidR="00FE798F" w:rsidRPr="00E8643D">
        <w:rPr>
          <w:rFonts w:cs="Arial"/>
          <w:sz w:val="24"/>
          <w:szCs w:val="24"/>
          <w:lang w:val="de-DE"/>
        </w:rPr>
        <w:t xml:space="preserve">informiert. </w:t>
      </w:r>
    </w:p>
    <w:p w14:paraId="046738AE" w14:textId="775CABD6" w:rsidR="00E8643D" w:rsidRPr="00E8643D" w:rsidRDefault="00FE798F" w:rsidP="00E00A9A">
      <w:pPr>
        <w:autoSpaceDE w:val="0"/>
        <w:autoSpaceDN w:val="0"/>
        <w:adjustRightInd w:val="0"/>
        <w:spacing w:line="290" w:lineRule="exact"/>
        <w:ind w:right="141"/>
        <w:jc w:val="both"/>
        <w:rPr>
          <w:rFonts w:cs="Arial"/>
          <w:sz w:val="24"/>
          <w:szCs w:val="24"/>
        </w:rPr>
      </w:pPr>
      <w:r w:rsidRPr="00E8643D">
        <w:rPr>
          <w:rFonts w:cs="Arial"/>
          <w:sz w:val="24"/>
          <w:szCs w:val="24"/>
        </w:rPr>
        <w:lastRenderedPageBreak/>
        <w:t xml:space="preserve">Alle in Frage kommenden </w:t>
      </w:r>
      <w:r w:rsidR="00041085" w:rsidRPr="00E8643D">
        <w:rPr>
          <w:rFonts w:cs="Arial"/>
          <w:sz w:val="24"/>
          <w:szCs w:val="24"/>
        </w:rPr>
        <w:t xml:space="preserve">Mitarbeitenden </w:t>
      </w:r>
      <w:r w:rsidRPr="00E8643D">
        <w:rPr>
          <w:rFonts w:cs="Arial"/>
          <w:sz w:val="24"/>
          <w:szCs w:val="24"/>
        </w:rPr>
        <w:t xml:space="preserve">werden durch </w:t>
      </w:r>
      <w:r w:rsidR="00A91517" w:rsidRPr="00E8643D">
        <w:rPr>
          <w:rFonts w:cs="Arial"/>
          <w:sz w:val="24"/>
          <w:szCs w:val="24"/>
        </w:rPr>
        <w:t>die Dienststelle</w:t>
      </w:r>
      <w:r w:rsidR="00041085" w:rsidRPr="00E8643D">
        <w:rPr>
          <w:rFonts w:cs="Arial"/>
          <w:sz w:val="24"/>
          <w:szCs w:val="24"/>
        </w:rPr>
        <w:t xml:space="preserve"> </w:t>
      </w:r>
      <w:r w:rsidRPr="00E8643D">
        <w:rPr>
          <w:rFonts w:cs="Arial"/>
          <w:sz w:val="24"/>
          <w:szCs w:val="24"/>
        </w:rPr>
        <w:t>über die getroffenen Feststellungen hinsichtlich ihrer Arbeitsunfähigkeitszeiten informiert und gebeten, über das dem Anschreiben beigefügte Antwortformular ihre Zustimmung zur Einleitung des BEM-Verfahrens zu erteilen.</w:t>
      </w:r>
    </w:p>
    <w:p w14:paraId="62E9E164" w14:textId="29D92510" w:rsidR="00041085" w:rsidRPr="00E8643D" w:rsidRDefault="00FE798F" w:rsidP="00E00A9A">
      <w:pPr>
        <w:autoSpaceDE w:val="0"/>
        <w:autoSpaceDN w:val="0"/>
        <w:adjustRightInd w:val="0"/>
        <w:spacing w:line="290" w:lineRule="exact"/>
        <w:ind w:right="141"/>
        <w:jc w:val="both"/>
        <w:rPr>
          <w:rFonts w:cs="Arial"/>
          <w:sz w:val="24"/>
          <w:szCs w:val="24"/>
        </w:rPr>
      </w:pPr>
      <w:r w:rsidRPr="00E8643D">
        <w:rPr>
          <w:rFonts w:cs="Arial"/>
          <w:sz w:val="24"/>
          <w:szCs w:val="24"/>
        </w:rPr>
        <w:t xml:space="preserve">Sie haben zusätzlich die Möglichkeit, sich vor der Entscheidung über die BEM-Teilnahme </w:t>
      </w:r>
      <w:r w:rsidR="00041085" w:rsidRPr="00E8643D">
        <w:rPr>
          <w:rFonts w:cs="Arial"/>
          <w:sz w:val="24"/>
          <w:szCs w:val="24"/>
        </w:rPr>
        <w:t>im Rahmen eines optionalen Vorgespräches durch die MAV beraten zu lassen.</w:t>
      </w:r>
    </w:p>
    <w:p w14:paraId="4BEBD0B0" w14:textId="77777777" w:rsidR="00041085" w:rsidRPr="00E00A9A" w:rsidRDefault="00041085" w:rsidP="00E00A9A">
      <w:pPr>
        <w:autoSpaceDE w:val="0"/>
        <w:autoSpaceDN w:val="0"/>
        <w:adjustRightInd w:val="0"/>
        <w:spacing w:line="290" w:lineRule="exact"/>
        <w:ind w:right="141"/>
        <w:jc w:val="both"/>
        <w:rPr>
          <w:rFonts w:cs="Arial"/>
          <w:sz w:val="20"/>
        </w:rPr>
      </w:pPr>
    </w:p>
    <w:p w14:paraId="39159986" w14:textId="32FE4BFB" w:rsidR="004B7433" w:rsidRPr="00E8643D" w:rsidRDefault="00FE798F" w:rsidP="00E00A9A">
      <w:pPr>
        <w:spacing w:line="290" w:lineRule="exact"/>
        <w:ind w:right="141"/>
        <w:jc w:val="both"/>
        <w:rPr>
          <w:rFonts w:cs="Arial"/>
          <w:sz w:val="24"/>
          <w:szCs w:val="24"/>
        </w:rPr>
      </w:pPr>
      <w:r w:rsidRPr="00E8643D">
        <w:rPr>
          <w:rFonts w:cs="Arial"/>
          <w:color w:val="000000" w:themeColor="text1"/>
          <w:sz w:val="24"/>
          <w:szCs w:val="24"/>
        </w:rPr>
        <w:t xml:space="preserve">Sind Sie </w:t>
      </w:r>
      <w:r w:rsidRPr="00E8643D">
        <w:rPr>
          <w:rFonts w:eastAsia="Arial" w:cs="Arial"/>
          <w:color w:val="000000" w:themeColor="text1"/>
          <w:sz w:val="24"/>
          <w:szCs w:val="24"/>
          <w:lang w:eastAsia="en-US"/>
        </w:rPr>
        <w:t xml:space="preserve">mit der Durchführung des BEM </w:t>
      </w:r>
      <w:r w:rsidRPr="00E8643D">
        <w:rPr>
          <w:rFonts w:eastAsia="Arial" w:cs="Arial"/>
          <w:color w:val="000000" w:themeColor="text1"/>
          <w:sz w:val="24"/>
          <w:szCs w:val="24"/>
          <w:u w:val="single"/>
          <w:lang w:eastAsia="en-US"/>
        </w:rPr>
        <w:t>nicht</w:t>
      </w:r>
      <w:r w:rsidRPr="00E8643D">
        <w:rPr>
          <w:rFonts w:eastAsia="Arial" w:cs="Arial"/>
          <w:color w:val="000000" w:themeColor="text1"/>
          <w:sz w:val="24"/>
          <w:szCs w:val="24"/>
          <w:lang w:eastAsia="en-US"/>
        </w:rPr>
        <w:t xml:space="preserve"> einverstanden, findet das </w:t>
      </w:r>
      <w:r w:rsidRPr="00E8643D">
        <w:rPr>
          <w:rFonts w:cs="Arial"/>
          <w:sz w:val="24"/>
          <w:szCs w:val="24"/>
        </w:rPr>
        <w:t>Verfahren nicht statt</w:t>
      </w:r>
      <w:r w:rsidR="004B7433" w:rsidRPr="00E8643D">
        <w:rPr>
          <w:rFonts w:cs="Arial"/>
          <w:sz w:val="24"/>
          <w:szCs w:val="24"/>
        </w:rPr>
        <w:t>.</w:t>
      </w:r>
      <w:r w:rsidR="00A91517" w:rsidRPr="00E8643D">
        <w:rPr>
          <w:rFonts w:cs="Arial"/>
          <w:sz w:val="24"/>
          <w:szCs w:val="24"/>
        </w:rPr>
        <w:t xml:space="preserve"> Ihre Ablehnung </w:t>
      </w:r>
      <w:r w:rsidR="00235BE0" w:rsidRPr="00E8643D">
        <w:rPr>
          <w:rFonts w:cs="Arial"/>
          <w:sz w:val="24"/>
          <w:szCs w:val="24"/>
        </w:rPr>
        <w:t>muss schriftlich über</w:t>
      </w:r>
      <w:r w:rsidR="00A91517" w:rsidRPr="00E8643D">
        <w:rPr>
          <w:rFonts w:cs="Arial"/>
          <w:sz w:val="24"/>
          <w:szCs w:val="24"/>
        </w:rPr>
        <w:t xml:space="preserve"> das Antwortschreiben </w:t>
      </w:r>
      <w:r w:rsidR="00235BE0" w:rsidRPr="00E8643D">
        <w:rPr>
          <w:rFonts w:cs="Arial"/>
          <w:sz w:val="24"/>
          <w:szCs w:val="24"/>
        </w:rPr>
        <w:t>erfolgen</w:t>
      </w:r>
      <w:r w:rsidR="00A91517" w:rsidRPr="00E8643D">
        <w:rPr>
          <w:rFonts w:cs="Arial"/>
          <w:sz w:val="24"/>
          <w:szCs w:val="24"/>
        </w:rPr>
        <w:t xml:space="preserve">. </w:t>
      </w:r>
    </w:p>
    <w:p w14:paraId="004A31C6" w14:textId="230E1EC6" w:rsidR="00FE798F" w:rsidRPr="00E8643D" w:rsidRDefault="004B7433" w:rsidP="00E00A9A">
      <w:pPr>
        <w:spacing w:line="290" w:lineRule="exact"/>
        <w:ind w:right="141"/>
        <w:jc w:val="both"/>
        <w:rPr>
          <w:rFonts w:cs="Arial"/>
          <w:sz w:val="24"/>
          <w:szCs w:val="24"/>
        </w:rPr>
      </w:pPr>
      <w:r w:rsidRPr="00E8643D">
        <w:rPr>
          <w:rFonts w:cs="Arial"/>
          <w:sz w:val="24"/>
          <w:szCs w:val="24"/>
        </w:rPr>
        <w:t>Sofern Sie es sich anders überlegen oder sich Ihr Gesundheitszustand ändert, haben Sie aber jederzeit die Möglichkeit, das BEM von sich aus wieder aufzurufen.</w:t>
      </w:r>
    </w:p>
    <w:p w14:paraId="39641AF3" w14:textId="77777777" w:rsidR="00FE798F" w:rsidRPr="00E00A9A" w:rsidRDefault="00FE798F" w:rsidP="00E00A9A">
      <w:pPr>
        <w:spacing w:line="290" w:lineRule="exact"/>
        <w:ind w:right="141"/>
        <w:jc w:val="both"/>
        <w:rPr>
          <w:rFonts w:cs="Arial"/>
          <w:sz w:val="20"/>
        </w:rPr>
      </w:pPr>
    </w:p>
    <w:p w14:paraId="506AA196" w14:textId="11AEED9E" w:rsidR="00FE798F" w:rsidRPr="00DC0FB2" w:rsidRDefault="00FE798F" w:rsidP="00DC0FB2">
      <w:pPr>
        <w:spacing w:line="290" w:lineRule="exact"/>
        <w:ind w:right="141"/>
        <w:rPr>
          <w:rFonts w:cs="Arial"/>
          <w:color w:val="002060"/>
          <w:sz w:val="20"/>
        </w:rPr>
      </w:pPr>
      <w:r w:rsidRPr="00DC0FB2">
        <w:rPr>
          <w:rFonts w:cs="Arial"/>
          <w:color w:val="002060"/>
          <w:sz w:val="24"/>
          <w:szCs w:val="24"/>
        </w:rPr>
        <w:t xml:space="preserve">Stimmen Sie der Einleitung des BEM-Verfahrens zu, wird ein </w:t>
      </w:r>
      <w:r w:rsidR="00041085" w:rsidRPr="00DC0FB2">
        <w:rPr>
          <w:rFonts w:cs="Arial"/>
          <w:color w:val="002060"/>
          <w:sz w:val="24"/>
          <w:szCs w:val="24"/>
        </w:rPr>
        <w:t>BEM-T</w:t>
      </w:r>
      <w:r w:rsidRPr="00DC0FB2">
        <w:rPr>
          <w:rFonts w:cs="Arial"/>
          <w:color w:val="002060"/>
          <w:sz w:val="24"/>
          <w:szCs w:val="24"/>
        </w:rPr>
        <w:t xml:space="preserve">eam </w:t>
      </w:r>
      <w:r w:rsidR="000779C3" w:rsidRPr="00DC0FB2">
        <w:rPr>
          <w:rFonts w:cs="Arial"/>
          <w:color w:val="002060"/>
          <w:sz w:val="24"/>
          <w:szCs w:val="24"/>
        </w:rPr>
        <w:t>zusammen</w:t>
      </w:r>
      <w:r w:rsidR="000779C3">
        <w:rPr>
          <w:rFonts w:cs="Arial"/>
          <w:color w:val="002060"/>
          <w:sz w:val="24"/>
          <w:szCs w:val="24"/>
        </w:rPr>
        <w:t>-</w:t>
      </w:r>
      <w:r w:rsidR="000779C3" w:rsidRPr="00DC0FB2">
        <w:rPr>
          <w:rFonts w:cs="Arial"/>
          <w:color w:val="002060"/>
          <w:sz w:val="24"/>
          <w:szCs w:val="24"/>
        </w:rPr>
        <w:t>gestellt</w:t>
      </w:r>
      <w:r w:rsidRPr="00DC0FB2">
        <w:rPr>
          <w:rFonts w:cs="Arial"/>
          <w:color w:val="002060"/>
          <w:sz w:val="24"/>
          <w:szCs w:val="24"/>
        </w:rPr>
        <w:t xml:space="preserve">. </w:t>
      </w:r>
      <w:r w:rsidR="00DC0FB2" w:rsidRPr="00DC0FB2">
        <w:rPr>
          <w:rFonts w:cs="Arial"/>
          <w:color w:val="002060"/>
          <w:sz w:val="24"/>
          <w:szCs w:val="24"/>
        </w:rPr>
        <w:br/>
      </w:r>
      <w:r w:rsidRPr="00DC0FB2">
        <w:rPr>
          <w:rFonts w:cs="Arial"/>
          <w:color w:val="002060"/>
          <w:sz w:val="24"/>
          <w:szCs w:val="24"/>
        </w:rPr>
        <w:t>Dieses</w:t>
      </w:r>
      <w:r w:rsidRPr="00DC0FB2">
        <w:rPr>
          <w:rFonts w:cs="Arial"/>
          <w:color w:val="002060"/>
          <w:spacing w:val="-7"/>
          <w:sz w:val="24"/>
          <w:szCs w:val="24"/>
        </w:rPr>
        <w:t xml:space="preserve"> </w:t>
      </w:r>
      <w:r w:rsidRPr="00DC0FB2">
        <w:rPr>
          <w:rFonts w:cs="Arial"/>
          <w:color w:val="002060"/>
          <w:spacing w:val="-1"/>
          <w:sz w:val="24"/>
          <w:szCs w:val="24"/>
        </w:rPr>
        <w:t>besteht -</w:t>
      </w:r>
      <w:r w:rsidRPr="00DC0FB2">
        <w:rPr>
          <w:rFonts w:cs="Arial"/>
          <w:color w:val="002060"/>
          <w:spacing w:val="-10"/>
          <w:sz w:val="24"/>
          <w:szCs w:val="24"/>
        </w:rPr>
        <w:t xml:space="preserve"> </w:t>
      </w:r>
      <w:r w:rsidRPr="00DC0FB2">
        <w:rPr>
          <w:rFonts w:cs="Arial"/>
          <w:color w:val="002060"/>
          <w:sz w:val="24"/>
          <w:szCs w:val="24"/>
        </w:rPr>
        <w:t xml:space="preserve">sofern Ihrerseits keine </w:t>
      </w:r>
      <w:r w:rsidR="00041085" w:rsidRPr="00DC0FB2">
        <w:rPr>
          <w:rFonts w:cs="Arial"/>
          <w:color w:val="002060"/>
          <w:sz w:val="24"/>
          <w:szCs w:val="24"/>
        </w:rPr>
        <w:t xml:space="preserve">andere </w:t>
      </w:r>
      <w:r w:rsidRPr="00DC0FB2">
        <w:rPr>
          <w:rFonts w:cs="Arial"/>
          <w:color w:val="002060"/>
          <w:sz w:val="24"/>
          <w:szCs w:val="24"/>
        </w:rPr>
        <w:t>Weisung erfolgt - regelmäßig</w:t>
      </w:r>
      <w:r w:rsidRPr="00DC0FB2">
        <w:rPr>
          <w:rFonts w:cs="Arial"/>
          <w:color w:val="002060"/>
          <w:spacing w:val="-10"/>
          <w:sz w:val="24"/>
          <w:szCs w:val="24"/>
        </w:rPr>
        <w:t xml:space="preserve"> </w:t>
      </w:r>
      <w:r w:rsidRPr="00DC0FB2">
        <w:rPr>
          <w:rFonts w:cs="Arial"/>
          <w:color w:val="002060"/>
          <w:spacing w:val="-1"/>
          <w:sz w:val="24"/>
          <w:szCs w:val="24"/>
        </w:rPr>
        <w:t>aus:</w:t>
      </w:r>
      <w:r w:rsidRPr="00DC0FB2">
        <w:rPr>
          <w:rFonts w:cs="Arial"/>
          <w:color w:val="002060"/>
          <w:spacing w:val="-1"/>
          <w:sz w:val="24"/>
          <w:szCs w:val="24"/>
        </w:rPr>
        <w:br/>
      </w:r>
    </w:p>
    <w:p w14:paraId="25C5E065" w14:textId="78907C53" w:rsidR="00FE798F" w:rsidRPr="00E8643D" w:rsidRDefault="00FE798F" w:rsidP="00E00A9A">
      <w:pPr>
        <w:pStyle w:val="Textkrper"/>
        <w:numPr>
          <w:ilvl w:val="0"/>
          <w:numId w:val="3"/>
        </w:numPr>
        <w:tabs>
          <w:tab w:val="left" w:pos="851"/>
        </w:tabs>
        <w:spacing w:before="61"/>
        <w:ind w:left="567" w:right="141" w:hanging="283"/>
        <w:rPr>
          <w:rFonts w:cs="Arial"/>
          <w:sz w:val="24"/>
          <w:szCs w:val="24"/>
          <w:lang w:val="de-DE"/>
        </w:rPr>
      </w:pPr>
      <w:r w:rsidRPr="00E8643D">
        <w:rPr>
          <w:rFonts w:cs="Arial"/>
          <w:sz w:val="24"/>
          <w:szCs w:val="24"/>
          <w:lang w:val="de-DE"/>
        </w:rPr>
        <w:t>einem</w:t>
      </w:r>
      <w:r w:rsidRPr="00E8643D">
        <w:rPr>
          <w:rFonts w:cs="Arial"/>
          <w:spacing w:val="-5"/>
          <w:sz w:val="24"/>
          <w:szCs w:val="24"/>
          <w:lang w:val="de-DE"/>
        </w:rPr>
        <w:t xml:space="preserve"> </w:t>
      </w:r>
      <w:r w:rsidRPr="00E8643D">
        <w:rPr>
          <w:rFonts w:cs="Arial"/>
          <w:spacing w:val="-1"/>
          <w:sz w:val="24"/>
          <w:szCs w:val="24"/>
          <w:lang w:val="de-DE"/>
        </w:rPr>
        <w:t>Vertreter</w:t>
      </w:r>
      <w:r w:rsidRPr="00E8643D">
        <w:rPr>
          <w:rFonts w:cs="Arial"/>
          <w:spacing w:val="-8"/>
          <w:sz w:val="24"/>
          <w:szCs w:val="24"/>
          <w:lang w:val="de-DE"/>
        </w:rPr>
        <w:t xml:space="preserve"> </w:t>
      </w:r>
      <w:r w:rsidR="00AC0BF7" w:rsidRPr="00E8643D">
        <w:rPr>
          <w:rFonts w:cs="Arial"/>
          <w:spacing w:val="-1"/>
          <w:sz w:val="24"/>
          <w:szCs w:val="24"/>
          <w:lang w:val="de-DE"/>
        </w:rPr>
        <w:t>der</w:t>
      </w:r>
      <w:r w:rsidRPr="00E8643D">
        <w:rPr>
          <w:rFonts w:cs="Arial"/>
          <w:spacing w:val="-8"/>
          <w:sz w:val="24"/>
          <w:szCs w:val="24"/>
          <w:lang w:val="de-DE"/>
        </w:rPr>
        <w:t xml:space="preserve"> </w:t>
      </w:r>
      <w:r w:rsidR="00A91517" w:rsidRPr="00E8643D">
        <w:rPr>
          <w:rFonts w:cs="Arial"/>
          <w:sz w:val="24"/>
          <w:szCs w:val="24"/>
          <w:lang w:val="de-DE"/>
        </w:rPr>
        <w:t>Dienststelle</w:t>
      </w:r>
    </w:p>
    <w:p w14:paraId="333E418F" w14:textId="7894E87D" w:rsidR="00FE798F" w:rsidRPr="00E8643D" w:rsidRDefault="00FE798F" w:rsidP="00E00A9A">
      <w:pPr>
        <w:pStyle w:val="Textkrper"/>
        <w:numPr>
          <w:ilvl w:val="0"/>
          <w:numId w:val="3"/>
        </w:numPr>
        <w:tabs>
          <w:tab w:val="left" w:pos="851"/>
        </w:tabs>
        <w:spacing w:before="59"/>
        <w:ind w:left="567" w:right="141" w:hanging="283"/>
        <w:rPr>
          <w:rFonts w:cs="Arial"/>
          <w:sz w:val="24"/>
          <w:szCs w:val="24"/>
          <w:lang w:val="de-DE"/>
        </w:rPr>
      </w:pPr>
      <w:r w:rsidRPr="00E8643D">
        <w:rPr>
          <w:rFonts w:cs="Arial"/>
          <w:sz w:val="24"/>
          <w:szCs w:val="24"/>
          <w:lang w:val="de-DE"/>
        </w:rPr>
        <w:t>einem</w:t>
      </w:r>
      <w:r w:rsidRPr="00E8643D">
        <w:rPr>
          <w:rFonts w:cs="Arial"/>
          <w:spacing w:val="-6"/>
          <w:sz w:val="24"/>
          <w:szCs w:val="24"/>
          <w:lang w:val="de-DE"/>
        </w:rPr>
        <w:t xml:space="preserve"> </w:t>
      </w:r>
      <w:r w:rsidRPr="00E8643D">
        <w:rPr>
          <w:rFonts w:cs="Arial"/>
          <w:spacing w:val="-1"/>
          <w:sz w:val="24"/>
          <w:szCs w:val="24"/>
          <w:lang w:val="de-DE"/>
        </w:rPr>
        <w:t>Vertreter</w:t>
      </w:r>
      <w:r w:rsidRPr="00E8643D">
        <w:rPr>
          <w:rFonts w:cs="Arial"/>
          <w:spacing w:val="-7"/>
          <w:sz w:val="24"/>
          <w:szCs w:val="24"/>
          <w:lang w:val="de-DE"/>
        </w:rPr>
        <w:t xml:space="preserve"> </w:t>
      </w:r>
      <w:r w:rsidR="00041085" w:rsidRPr="00E8643D">
        <w:rPr>
          <w:rFonts w:cs="Arial"/>
          <w:spacing w:val="-1"/>
          <w:sz w:val="24"/>
          <w:szCs w:val="24"/>
          <w:lang w:val="de-DE"/>
        </w:rPr>
        <w:t>der MAV</w:t>
      </w:r>
    </w:p>
    <w:p w14:paraId="3A8EB304" w14:textId="5320DB81" w:rsidR="00FE798F" w:rsidRPr="00E8643D" w:rsidRDefault="00FE798F" w:rsidP="00E00A9A">
      <w:pPr>
        <w:pStyle w:val="Textkrper"/>
        <w:numPr>
          <w:ilvl w:val="0"/>
          <w:numId w:val="3"/>
        </w:numPr>
        <w:tabs>
          <w:tab w:val="left" w:pos="851"/>
        </w:tabs>
        <w:spacing w:before="57"/>
        <w:ind w:left="567" w:right="141" w:hanging="283"/>
        <w:rPr>
          <w:rFonts w:cs="Arial"/>
          <w:sz w:val="24"/>
          <w:szCs w:val="24"/>
          <w:lang w:val="de-DE"/>
        </w:rPr>
      </w:pPr>
      <w:r w:rsidRPr="00E8643D">
        <w:rPr>
          <w:rFonts w:cs="Arial"/>
          <w:spacing w:val="-1"/>
          <w:sz w:val="24"/>
          <w:szCs w:val="24"/>
          <w:lang w:val="de-DE"/>
        </w:rPr>
        <w:t>der</w:t>
      </w:r>
      <w:r w:rsidRPr="00E8643D">
        <w:rPr>
          <w:rFonts w:cs="Arial"/>
          <w:spacing w:val="13"/>
          <w:sz w:val="24"/>
          <w:szCs w:val="24"/>
          <w:lang w:val="de-DE"/>
        </w:rPr>
        <w:t xml:space="preserve"> </w:t>
      </w:r>
      <w:r w:rsidRPr="00E8643D">
        <w:rPr>
          <w:rFonts w:cs="Arial"/>
          <w:sz w:val="24"/>
          <w:szCs w:val="24"/>
          <w:lang w:val="de-DE"/>
        </w:rPr>
        <w:t>Vertrauensperson</w:t>
      </w:r>
      <w:r w:rsidRPr="00E8643D">
        <w:rPr>
          <w:rFonts w:cs="Arial"/>
          <w:spacing w:val="11"/>
          <w:sz w:val="24"/>
          <w:szCs w:val="24"/>
          <w:lang w:val="de-DE"/>
        </w:rPr>
        <w:t xml:space="preserve"> </w:t>
      </w:r>
      <w:r w:rsidRPr="00E8643D">
        <w:rPr>
          <w:rFonts w:cs="Arial"/>
          <w:sz w:val="24"/>
          <w:szCs w:val="24"/>
          <w:lang w:val="de-DE"/>
        </w:rPr>
        <w:t>der</w:t>
      </w:r>
      <w:r w:rsidRPr="00E8643D">
        <w:rPr>
          <w:rFonts w:cs="Arial"/>
          <w:spacing w:val="12"/>
          <w:sz w:val="24"/>
          <w:szCs w:val="24"/>
          <w:lang w:val="de-DE"/>
        </w:rPr>
        <w:t xml:space="preserve"> </w:t>
      </w:r>
      <w:r w:rsidRPr="00E8643D">
        <w:rPr>
          <w:rFonts w:cs="Arial"/>
          <w:sz w:val="24"/>
          <w:szCs w:val="24"/>
          <w:lang w:val="de-DE"/>
        </w:rPr>
        <w:t>schwerbehinderten</w:t>
      </w:r>
      <w:r w:rsidRPr="00E8643D">
        <w:rPr>
          <w:rFonts w:cs="Arial"/>
          <w:spacing w:val="14"/>
          <w:sz w:val="24"/>
          <w:szCs w:val="24"/>
          <w:lang w:val="de-DE"/>
        </w:rPr>
        <w:t xml:space="preserve"> </w:t>
      </w:r>
      <w:r w:rsidRPr="00E8643D">
        <w:rPr>
          <w:rFonts w:cs="Arial"/>
          <w:sz w:val="24"/>
          <w:szCs w:val="24"/>
          <w:lang w:val="de-DE"/>
        </w:rPr>
        <w:t>Menschen,</w:t>
      </w:r>
      <w:r w:rsidRPr="00E8643D">
        <w:rPr>
          <w:rFonts w:cs="Arial"/>
          <w:spacing w:val="12"/>
          <w:sz w:val="24"/>
          <w:szCs w:val="24"/>
          <w:lang w:val="de-DE"/>
        </w:rPr>
        <w:t xml:space="preserve"> </w:t>
      </w:r>
      <w:r w:rsidRPr="00E8643D">
        <w:rPr>
          <w:rFonts w:cs="Arial"/>
          <w:sz w:val="24"/>
          <w:szCs w:val="24"/>
          <w:lang w:val="de-DE"/>
        </w:rPr>
        <w:t>sofern</w:t>
      </w:r>
      <w:r w:rsidRPr="00E8643D">
        <w:rPr>
          <w:rFonts w:cs="Arial"/>
          <w:spacing w:val="12"/>
          <w:sz w:val="24"/>
          <w:szCs w:val="24"/>
          <w:lang w:val="de-DE"/>
        </w:rPr>
        <w:t xml:space="preserve"> </w:t>
      </w:r>
      <w:r w:rsidRPr="00E8643D">
        <w:rPr>
          <w:rFonts w:cs="Arial"/>
          <w:sz w:val="24"/>
          <w:szCs w:val="24"/>
          <w:lang w:val="de-DE"/>
        </w:rPr>
        <w:t>die/der</w:t>
      </w:r>
      <w:r w:rsidRPr="00E8643D">
        <w:rPr>
          <w:rFonts w:cs="Arial"/>
          <w:spacing w:val="13"/>
          <w:sz w:val="24"/>
          <w:szCs w:val="24"/>
          <w:lang w:val="de-DE"/>
        </w:rPr>
        <w:t xml:space="preserve"> </w:t>
      </w:r>
      <w:r w:rsidRPr="00E8643D">
        <w:rPr>
          <w:rFonts w:cs="Arial"/>
          <w:sz w:val="24"/>
          <w:szCs w:val="24"/>
          <w:lang w:val="de-DE"/>
        </w:rPr>
        <w:t>Beschäftigte</w:t>
      </w:r>
      <w:r w:rsidRPr="00E8643D">
        <w:rPr>
          <w:rFonts w:cs="Arial"/>
          <w:spacing w:val="12"/>
          <w:sz w:val="24"/>
          <w:szCs w:val="24"/>
          <w:lang w:val="de-DE"/>
        </w:rPr>
        <w:t xml:space="preserve"> </w:t>
      </w:r>
      <w:r w:rsidRPr="00E8643D">
        <w:rPr>
          <w:rFonts w:cs="Arial"/>
          <w:sz w:val="24"/>
          <w:szCs w:val="24"/>
          <w:lang w:val="de-DE"/>
        </w:rPr>
        <w:t>schwerbehindert</w:t>
      </w:r>
      <w:r w:rsidRPr="00E8643D">
        <w:rPr>
          <w:rFonts w:cs="Arial"/>
          <w:spacing w:val="46"/>
          <w:w w:val="99"/>
          <w:sz w:val="24"/>
          <w:szCs w:val="24"/>
          <w:lang w:val="de-DE"/>
        </w:rPr>
        <w:t xml:space="preserve"> </w:t>
      </w:r>
      <w:r w:rsidRPr="00E8643D">
        <w:rPr>
          <w:rFonts w:cs="Arial"/>
          <w:sz w:val="24"/>
          <w:szCs w:val="24"/>
          <w:lang w:val="de-DE"/>
        </w:rPr>
        <w:t>ist</w:t>
      </w:r>
    </w:p>
    <w:p w14:paraId="1E616CA5" w14:textId="77777777" w:rsidR="000779C3" w:rsidRDefault="000779C3" w:rsidP="00E00A9A">
      <w:pPr>
        <w:pStyle w:val="Textkrper"/>
        <w:spacing w:before="119"/>
        <w:ind w:left="0" w:right="141"/>
        <w:jc w:val="both"/>
        <w:rPr>
          <w:rFonts w:cs="Arial"/>
          <w:color w:val="000000" w:themeColor="text1"/>
          <w:sz w:val="24"/>
          <w:szCs w:val="24"/>
          <w:lang w:val="de-DE"/>
        </w:rPr>
      </w:pPr>
    </w:p>
    <w:p w14:paraId="61F0FD23" w14:textId="4786EDE6" w:rsidR="00041085" w:rsidRPr="00E8643D" w:rsidRDefault="00FE798F" w:rsidP="00E00A9A">
      <w:pPr>
        <w:pStyle w:val="Textkrper"/>
        <w:spacing w:before="119"/>
        <w:ind w:left="0" w:right="141"/>
        <w:jc w:val="both"/>
        <w:rPr>
          <w:rFonts w:cs="Arial"/>
          <w:sz w:val="24"/>
          <w:szCs w:val="24"/>
        </w:rPr>
      </w:pPr>
      <w:r w:rsidRPr="00E8643D">
        <w:rPr>
          <w:rFonts w:cs="Arial"/>
          <w:color w:val="000000" w:themeColor="text1"/>
          <w:sz w:val="24"/>
          <w:szCs w:val="24"/>
          <w:lang w:val="de-DE"/>
        </w:rPr>
        <w:t xml:space="preserve">Sie haben die Möglichkeit, die Beteiligung </w:t>
      </w:r>
      <w:r w:rsidR="00041085" w:rsidRPr="00E8643D">
        <w:rPr>
          <w:rFonts w:cs="Arial"/>
          <w:color w:val="000000" w:themeColor="text1"/>
          <w:sz w:val="24"/>
          <w:szCs w:val="24"/>
          <w:lang w:val="de-DE"/>
        </w:rPr>
        <w:t>der MAV oder der SBV</w:t>
      </w:r>
      <w:r w:rsidRPr="00E8643D">
        <w:rPr>
          <w:rFonts w:cs="Arial"/>
          <w:color w:val="000000" w:themeColor="text1"/>
          <w:sz w:val="24"/>
          <w:szCs w:val="24"/>
          <w:lang w:val="de-DE"/>
        </w:rPr>
        <w:t xml:space="preserve"> abzulehnen</w:t>
      </w:r>
      <w:r w:rsidR="00041085" w:rsidRPr="00E8643D">
        <w:rPr>
          <w:rFonts w:cs="Arial"/>
          <w:color w:val="000000" w:themeColor="text1"/>
          <w:sz w:val="24"/>
          <w:szCs w:val="24"/>
          <w:lang w:val="de-DE"/>
        </w:rPr>
        <w:t xml:space="preserve"> bzw. auch eine</w:t>
      </w:r>
      <w:r w:rsidR="00041085" w:rsidRPr="00E8643D">
        <w:rPr>
          <w:rFonts w:cs="Arial"/>
          <w:sz w:val="24"/>
          <w:szCs w:val="24"/>
        </w:rPr>
        <w:t xml:space="preserve"> Person Ihres Vertrauens hinzuzuziehen. </w:t>
      </w:r>
    </w:p>
    <w:p w14:paraId="504C94C3" w14:textId="77777777" w:rsidR="00FE798F" w:rsidRPr="00E00A9A" w:rsidRDefault="00FE798F" w:rsidP="00E00A9A">
      <w:pPr>
        <w:autoSpaceDE w:val="0"/>
        <w:autoSpaceDN w:val="0"/>
        <w:adjustRightInd w:val="0"/>
        <w:spacing w:line="290" w:lineRule="exact"/>
        <w:ind w:right="141"/>
        <w:jc w:val="both"/>
        <w:rPr>
          <w:rFonts w:cs="Arial"/>
          <w:sz w:val="20"/>
        </w:rPr>
      </w:pPr>
    </w:p>
    <w:p w14:paraId="24F3D27C" w14:textId="1952CD2A" w:rsidR="00FE798F" w:rsidRPr="00E8643D" w:rsidRDefault="00FE798F" w:rsidP="00E00A9A">
      <w:pPr>
        <w:pStyle w:val="Textkrper"/>
        <w:spacing w:before="119"/>
        <w:ind w:left="0" w:right="141"/>
        <w:jc w:val="both"/>
        <w:rPr>
          <w:rFonts w:cs="Arial"/>
          <w:i/>
          <w:color w:val="FF0000"/>
          <w:sz w:val="24"/>
          <w:szCs w:val="24"/>
          <w:lang w:val="de-DE"/>
        </w:rPr>
      </w:pPr>
      <w:r w:rsidRPr="00E8643D">
        <w:rPr>
          <w:rFonts w:cs="Arial"/>
          <w:color w:val="000000" w:themeColor="text1"/>
          <w:sz w:val="24"/>
          <w:szCs w:val="24"/>
          <w:lang w:val="de-DE"/>
        </w:rPr>
        <w:t>Der Vertreter de</w:t>
      </w:r>
      <w:r w:rsidR="00A91517" w:rsidRPr="00E8643D">
        <w:rPr>
          <w:rFonts w:cs="Arial"/>
          <w:color w:val="000000" w:themeColor="text1"/>
          <w:sz w:val="24"/>
          <w:szCs w:val="24"/>
          <w:lang w:val="de-DE"/>
        </w:rPr>
        <w:t>r</w:t>
      </w:r>
      <w:r w:rsidRPr="00E8643D">
        <w:rPr>
          <w:rFonts w:cs="Arial"/>
          <w:color w:val="000000" w:themeColor="text1"/>
          <w:sz w:val="24"/>
          <w:szCs w:val="24"/>
          <w:lang w:val="de-DE"/>
        </w:rPr>
        <w:t xml:space="preserve"> </w:t>
      </w:r>
      <w:r w:rsidR="00041085" w:rsidRPr="00E8643D">
        <w:rPr>
          <w:rFonts w:cs="Arial"/>
          <w:sz w:val="24"/>
          <w:szCs w:val="24"/>
          <w:lang w:val="de-DE"/>
        </w:rPr>
        <w:t>Dienst</w:t>
      </w:r>
      <w:r w:rsidR="00A91517" w:rsidRPr="00E8643D">
        <w:rPr>
          <w:rFonts w:cs="Arial"/>
          <w:sz w:val="24"/>
          <w:szCs w:val="24"/>
          <w:lang w:val="de-DE"/>
        </w:rPr>
        <w:t>stelle</w:t>
      </w:r>
      <w:r w:rsidR="00041085" w:rsidRPr="00E8643D">
        <w:rPr>
          <w:rFonts w:cs="Arial"/>
          <w:color w:val="000000" w:themeColor="text1"/>
          <w:sz w:val="24"/>
          <w:szCs w:val="24"/>
          <w:lang w:val="de-DE"/>
        </w:rPr>
        <w:t xml:space="preserve"> </w:t>
      </w:r>
      <w:r w:rsidRPr="00E8643D">
        <w:rPr>
          <w:rFonts w:cs="Arial"/>
          <w:color w:val="000000" w:themeColor="text1"/>
          <w:sz w:val="24"/>
          <w:szCs w:val="24"/>
          <w:lang w:val="de-DE"/>
        </w:rPr>
        <w:t>nimmt die Funktion des „</w:t>
      </w:r>
      <w:r w:rsidRPr="000779C3">
        <w:rPr>
          <w:rFonts w:cs="Arial"/>
          <w:sz w:val="24"/>
          <w:szCs w:val="24"/>
          <w:lang w:val="de-DE"/>
        </w:rPr>
        <w:t>Ansprechpartners</w:t>
      </w:r>
      <w:r w:rsidRPr="00E8643D">
        <w:rPr>
          <w:rFonts w:cs="Arial"/>
          <w:color w:val="000000" w:themeColor="text1"/>
          <w:sz w:val="24"/>
          <w:szCs w:val="24"/>
          <w:lang w:val="de-DE"/>
        </w:rPr>
        <w:t xml:space="preserve">“ für das </w:t>
      </w:r>
      <w:r w:rsidR="00041085" w:rsidRPr="00E8643D">
        <w:rPr>
          <w:rFonts w:cs="Arial"/>
          <w:color w:val="000000" w:themeColor="text1"/>
          <w:sz w:val="24"/>
          <w:szCs w:val="24"/>
          <w:lang w:val="de-DE"/>
        </w:rPr>
        <w:t>BEM-T</w:t>
      </w:r>
      <w:r w:rsidRPr="00E8643D">
        <w:rPr>
          <w:rFonts w:cs="Arial"/>
          <w:color w:val="000000" w:themeColor="text1"/>
          <w:sz w:val="24"/>
          <w:szCs w:val="24"/>
          <w:lang w:val="de-DE"/>
        </w:rPr>
        <w:t xml:space="preserve">eam wahr. Er koordiniert das Verfahren, leitet die erforderlichen Gespräche und wirkt auf die zeitnahe Umsetzung der vom </w:t>
      </w:r>
      <w:r w:rsidR="00041085" w:rsidRPr="00E8643D">
        <w:rPr>
          <w:rFonts w:cs="Arial"/>
          <w:color w:val="000000" w:themeColor="text1"/>
          <w:sz w:val="24"/>
          <w:szCs w:val="24"/>
          <w:lang w:val="de-DE"/>
        </w:rPr>
        <w:t>BEM-T</w:t>
      </w:r>
      <w:r w:rsidRPr="00E8643D">
        <w:rPr>
          <w:rFonts w:cs="Arial"/>
          <w:sz w:val="24"/>
          <w:szCs w:val="24"/>
          <w:lang w:val="de-DE"/>
        </w:rPr>
        <w:t xml:space="preserve">eam </w:t>
      </w:r>
      <w:r w:rsidRPr="00E8643D">
        <w:rPr>
          <w:rFonts w:cs="Arial"/>
          <w:color w:val="000000" w:themeColor="text1"/>
          <w:sz w:val="24"/>
          <w:szCs w:val="24"/>
          <w:lang w:val="de-DE"/>
        </w:rPr>
        <w:t>vorgeschlagenen und mit dem Beschäftigten abgestimmten Maßnahmen hin.</w:t>
      </w:r>
    </w:p>
    <w:p w14:paraId="38DEAA20" w14:textId="0A1AF71E" w:rsidR="00FE798F" w:rsidRPr="00E8643D" w:rsidRDefault="00FE798F" w:rsidP="00E00A9A">
      <w:pPr>
        <w:pStyle w:val="Textkrper"/>
        <w:spacing w:before="120"/>
        <w:ind w:left="0" w:right="141"/>
        <w:jc w:val="both"/>
        <w:rPr>
          <w:rFonts w:cs="Arial"/>
          <w:sz w:val="24"/>
          <w:szCs w:val="24"/>
          <w:lang w:val="de-DE"/>
        </w:rPr>
      </w:pPr>
      <w:r w:rsidRPr="00E8643D">
        <w:rPr>
          <w:rFonts w:cs="Arial"/>
          <w:spacing w:val="-1"/>
          <w:sz w:val="24"/>
          <w:szCs w:val="24"/>
          <w:lang w:val="de-DE"/>
        </w:rPr>
        <w:t>Bei</w:t>
      </w:r>
      <w:r w:rsidRPr="00E8643D">
        <w:rPr>
          <w:rFonts w:cs="Arial"/>
          <w:spacing w:val="21"/>
          <w:sz w:val="24"/>
          <w:szCs w:val="24"/>
          <w:lang w:val="de-DE"/>
        </w:rPr>
        <w:t xml:space="preserve"> </w:t>
      </w:r>
      <w:r w:rsidRPr="00E8643D">
        <w:rPr>
          <w:rFonts w:cs="Arial"/>
          <w:spacing w:val="-1"/>
          <w:sz w:val="24"/>
          <w:szCs w:val="24"/>
          <w:lang w:val="de-DE"/>
        </w:rPr>
        <w:t>Bedarf</w:t>
      </w:r>
      <w:r w:rsidRPr="00E8643D">
        <w:rPr>
          <w:rFonts w:cs="Arial"/>
          <w:spacing w:val="23"/>
          <w:sz w:val="24"/>
          <w:szCs w:val="24"/>
          <w:lang w:val="de-DE"/>
        </w:rPr>
        <w:t xml:space="preserve"> </w:t>
      </w:r>
      <w:r w:rsidRPr="00E8643D">
        <w:rPr>
          <w:rFonts w:cs="Arial"/>
          <w:spacing w:val="-1"/>
          <w:sz w:val="24"/>
          <w:szCs w:val="24"/>
          <w:lang w:val="de-DE"/>
        </w:rPr>
        <w:t>und</w:t>
      </w:r>
      <w:r w:rsidRPr="00E8643D">
        <w:rPr>
          <w:rFonts w:cs="Arial"/>
          <w:spacing w:val="20"/>
          <w:sz w:val="24"/>
          <w:szCs w:val="24"/>
          <w:lang w:val="de-DE"/>
        </w:rPr>
        <w:t xml:space="preserve"> </w:t>
      </w:r>
      <w:r w:rsidRPr="00E8643D">
        <w:rPr>
          <w:rFonts w:cs="Arial"/>
          <w:spacing w:val="1"/>
          <w:sz w:val="24"/>
          <w:szCs w:val="24"/>
          <w:lang w:val="de-DE"/>
        </w:rPr>
        <w:t>mit</w:t>
      </w:r>
      <w:r w:rsidRPr="00E8643D">
        <w:rPr>
          <w:rFonts w:cs="Arial"/>
          <w:spacing w:val="21"/>
          <w:sz w:val="24"/>
          <w:szCs w:val="24"/>
          <w:lang w:val="de-DE"/>
        </w:rPr>
        <w:t xml:space="preserve"> Ihrem </w:t>
      </w:r>
      <w:r w:rsidRPr="00E8643D">
        <w:rPr>
          <w:rFonts w:cs="Arial"/>
          <w:sz w:val="24"/>
          <w:szCs w:val="24"/>
          <w:lang w:val="de-DE"/>
        </w:rPr>
        <w:t>Einverständnis</w:t>
      </w:r>
      <w:r w:rsidRPr="00E8643D">
        <w:rPr>
          <w:rFonts w:cs="Arial"/>
          <w:spacing w:val="21"/>
          <w:sz w:val="24"/>
          <w:szCs w:val="24"/>
          <w:lang w:val="de-DE"/>
        </w:rPr>
        <w:t xml:space="preserve"> </w:t>
      </w:r>
      <w:r w:rsidRPr="00E8643D">
        <w:rPr>
          <w:rFonts w:cs="Arial"/>
          <w:sz w:val="24"/>
          <w:szCs w:val="24"/>
          <w:lang w:val="de-DE"/>
        </w:rPr>
        <w:t>können</w:t>
      </w:r>
      <w:r w:rsidRPr="00E8643D">
        <w:rPr>
          <w:rFonts w:cs="Arial"/>
          <w:spacing w:val="22"/>
          <w:sz w:val="24"/>
          <w:szCs w:val="24"/>
          <w:lang w:val="de-DE"/>
        </w:rPr>
        <w:t xml:space="preserve"> </w:t>
      </w:r>
      <w:r w:rsidRPr="00E8643D">
        <w:rPr>
          <w:rFonts w:cs="Arial"/>
          <w:spacing w:val="-1"/>
          <w:sz w:val="24"/>
          <w:szCs w:val="24"/>
          <w:lang w:val="de-DE"/>
        </w:rPr>
        <w:t>weitere</w:t>
      </w:r>
      <w:r w:rsidRPr="00E8643D">
        <w:rPr>
          <w:rFonts w:cs="Arial"/>
          <w:spacing w:val="23"/>
          <w:sz w:val="24"/>
          <w:szCs w:val="24"/>
          <w:lang w:val="de-DE"/>
        </w:rPr>
        <w:t xml:space="preserve"> </w:t>
      </w:r>
      <w:r w:rsidRPr="00E8643D">
        <w:rPr>
          <w:rFonts w:cs="Arial"/>
          <w:sz w:val="24"/>
          <w:szCs w:val="24"/>
          <w:lang w:val="de-DE"/>
        </w:rPr>
        <w:t>Personen</w:t>
      </w:r>
      <w:r w:rsidRPr="00E8643D">
        <w:rPr>
          <w:rFonts w:cs="Arial"/>
          <w:spacing w:val="20"/>
          <w:sz w:val="24"/>
          <w:szCs w:val="24"/>
          <w:lang w:val="de-DE"/>
        </w:rPr>
        <w:t xml:space="preserve"> </w:t>
      </w:r>
      <w:r w:rsidRPr="00E8643D">
        <w:rPr>
          <w:rFonts w:cs="Arial"/>
          <w:sz w:val="24"/>
          <w:szCs w:val="24"/>
          <w:lang w:val="de-DE"/>
        </w:rPr>
        <w:t>(z.B.</w:t>
      </w:r>
      <w:r w:rsidRPr="00E8643D">
        <w:rPr>
          <w:rFonts w:cs="Arial"/>
          <w:spacing w:val="25"/>
          <w:sz w:val="24"/>
          <w:szCs w:val="24"/>
          <w:lang w:val="de-DE"/>
        </w:rPr>
        <w:t xml:space="preserve"> </w:t>
      </w:r>
      <w:r w:rsidR="000779C3">
        <w:rPr>
          <w:rFonts w:cs="Arial"/>
          <w:spacing w:val="25"/>
          <w:sz w:val="24"/>
          <w:szCs w:val="24"/>
          <w:lang w:val="de-DE"/>
        </w:rPr>
        <w:t>Vorgesetzte*r</w:t>
      </w:r>
      <w:r w:rsidR="00235BE0" w:rsidRPr="00E8643D">
        <w:rPr>
          <w:rFonts w:cs="Arial"/>
          <w:spacing w:val="25"/>
          <w:sz w:val="24"/>
          <w:szCs w:val="24"/>
          <w:lang w:val="de-DE"/>
        </w:rPr>
        <w:t xml:space="preserve">, </w:t>
      </w:r>
      <w:r w:rsidRPr="00E8643D">
        <w:rPr>
          <w:rFonts w:cs="Arial"/>
          <w:sz w:val="24"/>
          <w:szCs w:val="24"/>
          <w:lang w:val="de-DE"/>
        </w:rPr>
        <w:t>Betriebsarzt,</w:t>
      </w:r>
      <w:r w:rsidRPr="00E8643D">
        <w:rPr>
          <w:rFonts w:cs="Arial"/>
          <w:spacing w:val="10"/>
          <w:sz w:val="24"/>
          <w:szCs w:val="24"/>
          <w:lang w:val="de-DE"/>
        </w:rPr>
        <w:t xml:space="preserve"> </w:t>
      </w:r>
      <w:r w:rsidRPr="00E8643D">
        <w:rPr>
          <w:rFonts w:cs="Arial"/>
          <w:sz w:val="24"/>
          <w:szCs w:val="24"/>
          <w:lang w:val="de-DE"/>
        </w:rPr>
        <w:t>Amtsarzt,</w:t>
      </w:r>
      <w:r w:rsidRPr="00E8643D">
        <w:rPr>
          <w:rFonts w:cs="Arial"/>
          <w:spacing w:val="8"/>
          <w:sz w:val="24"/>
          <w:szCs w:val="24"/>
          <w:lang w:val="de-DE"/>
        </w:rPr>
        <w:t xml:space="preserve"> </w:t>
      </w:r>
      <w:r w:rsidRPr="00E8643D">
        <w:rPr>
          <w:rFonts w:cs="Arial"/>
          <w:sz w:val="24"/>
          <w:szCs w:val="24"/>
          <w:lang w:val="de-DE"/>
        </w:rPr>
        <w:t>Integrationsamt,</w:t>
      </w:r>
      <w:r w:rsidRPr="00E8643D">
        <w:rPr>
          <w:rFonts w:cs="Arial"/>
          <w:spacing w:val="9"/>
          <w:sz w:val="24"/>
          <w:szCs w:val="24"/>
          <w:lang w:val="de-DE"/>
        </w:rPr>
        <w:t xml:space="preserve"> </w:t>
      </w:r>
      <w:r w:rsidRPr="00E8643D">
        <w:rPr>
          <w:rFonts w:cs="Arial"/>
          <w:sz w:val="24"/>
          <w:szCs w:val="24"/>
          <w:lang w:val="de-DE"/>
        </w:rPr>
        <w:t>Integrationsfachdienst,</w:t>
      </w:r>
      <w:r w:rsidRPr="00E8643D">
        <w:rPr>
          <w:rFonts w:cs="Arial"/>
          <w:spacing w:val="10"/>
          <w:sz w:val="24"/>
          <w:szCs w:val="24"/>
          <w:lang w:val="de-DE"/>
        </w:rPr>
        <w:t xml:space="preserve"> </w:t>
      </w:r>
      <w:r w:rsidRPr="00E8643D">
        <w:rPr>
          <w:rFonts w:cs="Arial"/>
          <w:sz w:val="24"/>
          <w:szCs w:val="24"/>
          <w:lang w:val="de-DE"/>
        </w:rPr>
        <w:t>Rehaträger,</w:t>
      </w:r>
      <w:r w:rsidRPr="00E8643D">
        <w:rPr>
          <w:rFonts w:cs="Arial"/>
          <w:spacing w:val="-9"/>
          <w:sz w:val="24"/>
          <w:szCs w:val="24"/>
          <w:lang w:val="de-DE"/>
        </w:rPr>
        <w:t xml:space="preserve"> </w:t>
      </w:r>
      <w:r w:rsidRPr="00E8643D">
        <w:rPr>
          <w:rFonts w:cs="Arial"/>
          <w:sz w:val="24"/>
          <w:szCs w:val="24"/>
          <w:lang w:val="de-DE"/>
        </w:rPr>
        <w:t>etc.)</w:t>
      </w:r>
      <w:r w:rsidRPr="00E8643D">
        <w:rPr>
          <w:rFonts w:cs="Arial"/>
          <w:spacing w:val="-7"/>
          <w:sz w:val="24"/>
          <w:szCs w:val="24"/>
          <w:lang w:val="de-DE"/>
        </w:rPr>
        <w:t xml:space="preserve"> </w:t>
      </w:r>
      <w:r w:rsidRPr="00E8643D">
        <w:rPr>
          <w:rFonts w:cs="Arial"/>
          <w:spacing w:val="-1"/>
          <w:sz w:val="24"/>
          <w:szCs w:val="24"/>
          <w:lang w:val="de-DE"/>
        </w:rPr>
        <w:t>im</w:t>
      </w:r>
      <w:r w:rsidRPr="00E8643D">
        <w:rPr>
          <w:rFonts w:cs="Arial"/>
          <w:spacing w:val="-6"/>
          <w:sz w:val="24"/>
          <w:szCs w:val="24"/>
          <w:lang w:val="de-DE"/>
        </w:rPr>
        <w:t xml:space="preserve"> </w:t>
      </w:r>
      <w:r w:rsidRPr="00E8643D">
        <w:rPr>
          <w:rFonts w:cs="Arial"/>
          <w:sz w:val="24"/>
          <w:szCs w:val="24"/>
          <w:lang w:val="de-DE"/>
        </w:rPr>
        <w:t>Verfahren</w:t>
      </w:r>
      <w:r w:rsidRPr="00E8643D">
        <w:rPr>
          <w:rFonts w:cs="Arial"/>
          <w:spacing w:val="-8"/>
          <w:sz w:val="24"/>
          <w:szCs w:val="24"/>
          <w:lang w:val="de-DE"/>
        </w:rPr>
        <w:t xml:space="preserve"> </w:t>
      </w:r>
      <w:r w:rsidRPr="00E8643D">
        <w:rPr>
          <w:rFonts w:cs="Arial"/>
          <w:spacing w:val="-1"/>
          <w:sz w:val="24"/>
          <w:szCs w:val="24"/>
          <w:lang w:val="de-DE"/>
        </w:rPr>
        <w:t>hinzugezogen</w:t>
      </w:r>
      <w:r w:rsidRPr="00E8643D">
        <w:rPr>
          <w:rFonts w:cs="Arial"/>
          <w:spacing w:val="-9"/>
          <w:sz w:val="24"/>
          <w:szCs w:val="24"/>
          <w:lang w:val="de-DE"/>
        </w:rPr>
        <w:t xml:space="preserve"> </w:t>
      </w:r>
      <w:r w:rsidRPr="00E8643D">
        <w:rPr>
          <w:rFonts w:cs="Arial"/>
          <w:sz w:val="24"/>
          <w:szCs w:val="24"/>
          <w:lang w:val="de-DE"/>
        </w:rPr>
        <w:t>werden.</w:t>
      </w:r>
    </w:p>
    <w:p w14:paraId="5131679D" w14:textId="77777777" w:rsidR="00FE798F" w:rsidRPr="00E00A9A" w:rsidRDefault="00FE798F" w:rsidP="00E00A9A">
      <w:pPr>
        <w:spacing w:line="290" w:lineRule="exact"/>
        <w:ind w:right="141"/>
        <w:rPr>
          <w:rFonts w:cs="Arial"/>
          <w:szCs w:val="22"/>
        </w:rPr>
      </w:pPr>
    </w:p>
    <w:p w14:paraId="6F60D1A4" w14:textId="77777777" w:rsidR="00FE798F" w:rsidRPr="00E00A9A" w:rsidRDefault="00FE798F" w:rsidP="00E00A9A">
      <w:pPr>
        <w:autoSpaceDE w:val="0"/>
        <w:autoSpaceDN w:val="0"/>
        <w:adjustRightInd w:val="0"/>
        <w:spacing w:line="290" w:lineRule="exact"/>
        <w:ind w:right="141"/>
        <w:rPr>
          <w:rFonts w:cs="Arial"/>
          <w:szCs w:val="22"/>
        </w:rPr>
      </w:pPr>
    </w:p>
    <w:p w14:paraId="70577816" w14:textId="77777777" w:rsidR="00FE798F" w:rsidRPr="00E8643D" w:rsidRDefault="00FE798F" w:rsidP="00E00A9A">
      <w:pPr>
        <w:autoSpaceDE w:val="0"/>
        <w:autoSpaceDN w:val="0"/>
        <w:adjustRightInd w:val="0"/>
        <w:spacing w:line="290" w:lineRule="exact"/>
        <w:ind w:right="141"/>
        <w:rPr>
          <w:rFonts w:cs="Arial"/>
          <w:b/>
          <w:bCs/>
          <w:sz w:val="24"/>
          <w:szCs w:val="24"/>
        </w:rPr>
      </w:pPr>
      <w:r w:rsidRPr="00E8643D">
        <w:rPr>
          <w:rFonts w:cs="Arial"/>
          <w:b/>
          <w:bCs/>
          <w:sz w:val="24"/>
          <w:szCs w:val="24"/>
        </w:rPr>
        <w:t>Gespräche / Maßnahmen</w:t>
      </w:r>
    </w:p>
    <w:p w14:paraId="66A6D967" w14:textId="77777777" w:rsidR="00FE798F" w:rsidRPr="00E00A9A" w:rsidRDefault="00FE798F" w:rsidP="00E00A9A">
      <w:pPr>
        <w:autoSpaceDE w:val="0"/>
        <w:autoSpaceDN w:val="0"/>
        <w:adjustRightInd w:val="0"/>
        <w:spacing w:line="290" w:lineRule="exact"/>
        <w:ind w:right="141"/>
        <w:rPr>
          <w:rFonts w:cs="Arial"/>
          <w:b/>
          <w:bCs/>
          <w:sz w:val="20"/>
        </w:rPr>
      </w:pPr>
    </w:p>
    <w:p w14:paraId="29EF3689" w14:textId="0CD5C3D2" w:rsidR="00FE798F" w:rsidRPr="00E8643D" w:rsidRDefault="00FE798F" w:rsidP="00E00A9A">
      <w:pPr>
        <w:autoSpaceDE w:val="0"/>
        <w:autoSpaceDN w:val="0"/>
        <w:adjustRightInd w:val="0"/>
        <w:spacing w:line="290" w:lineRule="exact"/>
        <w:ind w:right="141"/>
        <w:jc w:val="both"/>
        <w:rPr>
          <w:rFonts w:cs="Arial"/>
          <w:sz w:val="24"/>
          <w:szCs w:val="24"/>
        </w:rPr>
      </w:pPr>
      <w:r w:rsidRPr="00E8643D">
        <w:rPr>
          <w:rFonts w:cs="Arial"/>
          <w:sz w:val="24"/>
          <w:szCs w:val="24"/>
        </w:rPr>
        <w:t xml:space="preserve">Die nach Ihrer Zustimmung ggf. durchzuführenden Gespräche dienen dazu, insbesondere die arbeitsplatzbedingten Ursachen für Ihre Arbeitsunfähigkeit zu </w:t>
      </w:r>
      <w:r w:rsidR="002815CB" w:rsidRPr="00E8643D">
        <w:rPr>
          <w:rFonts w:cs="Arial"/>
          <w:sz w:val="24"/>
          <w:szCs w:val="24"/>
        </w:rPr>
        <w:t>klären</w:t>
      </w:r>
      <w:r w:rsidR="00A91517" w:rsidRPr="00E8643D">
        <w:rPr>
          <w:rFonts w:cs="Arial"/>
          <w:sz w:val="24"/>
          <w:szCs w:val="24"/>
        </w:rPr>
        <w:t>. Auf</w:t>
      </w:r>
      <w:r w:rsidRPr="00E8643D">
        <w:rPr>
          <w:rFonts w:cs="Arial"/>
          <w:sz w:val="24"/>
          <w:szCs w:val="24"/>
        </w:rPr>
        <w:t xml:space="preserve"> deren Basis gemeinsam Maßnahmen zur Überwindung bestehender Arbeitsunfähigkeit und zur Vorbeugung von erneuter Arbeitsunfähigkeit entwickelt werden</w:t>
      </w:r>
      <w:r w:rsidR="00A91517" w:rsidRPr="00E8643D">
        <w:rPr>
          <w:rFonts w:cs="Arial"/>
          <w:sz w:val="24"/>
          <w:szCs w:val="24"/>
        </w:rPr>
        <w:t>.</w:t>
      </w:r>
    </w:p>
    <w:p w14:paraId="590BF1BF" w14:textId="77777777" w:rsidR="00FE798F" w:rsidRPr="00E8643D" w:rsidRDefault="00FE798F" w:rsidP="00E00A9A">
      <w:pPr>
        <w:ind w:right="141"/>
        <w:jc w:val="both"/>
        <w:rPr>
          <w:rFonts w:cs="Arial"/>
          <w:sz w:val="24"/>
          <w:szCs w:val="24"/>
        </w:rPr>
      </w:pPr>
      <w:r w:rsidRPr="00E8643D">
        <w:rPr>
          <w:rFonts w:cs="Arial"/>
          <w:sz w:val="24"/>
          <w:szCs w:val="24"/>
        </w:rPr>
        <w:t xml:space="preserve">Dazu gehören auch Überlegungen, welche Leistungen und Hilfen wir Ihnen hierzu unterstützend zur Verfügung stellen oder unter Hinzuziehung externer Beteiligter vermitteln können. </w:t>
      </w:r>
    </w:p>
    <w:p w14:paraId="3A460D45" w14:textId="3D22EEEC" w:rsidR="00FE798F" w:rsidRDefault="00FE798F" w:rsidP="00E00A9A">
      <w:pPr>
        <w:autoSpaceDE w:val="0"/>
        <w:autoSpaceDN w:val="0"/>
        <w:adjustRightInd w:val="0"/>
        <w:spacing w:line="290" w:lineRule="exact"/>
        <w:ind w:right="141"/>
        <w:jc w:val="both"/>
        <w:rPr>
          <w:rFonts w:cs="Arial"/>
          <w:sz w:val="24"/>
          <w:szCs w:val="24"/>
        </w:rPr>
      </w:pPr>
      <w:r w:rsidRPr="00E8643D">
        <w:rPr>
          <w:rFonts w:cs="Arial"/>
          <w:sz w:val="24"/>
          <w:szCs w:val="24"/>
        </w:rPr>
        <w:t>Insoweit sind wir auf Ihre Mitwirkung angewiesen, um e</w:t>
      </w:r>
      <w:r w:rsidR="00B17F3D">
        <w:rPr>
          <w:rFonts w:cs="Arial"/>
          <w:sz w:val="24"/>
          <w:szCs w:val="24"/>
        </w:rPr>
        <w:t xml:space="preserve">ntsprechende Hilfsangebote und </w:t>
      </w:r>
      <w:r w:rsidR="00E8643D" w:rsidRPr="00E8643D">
        <w:rPr>
          <w:rFonts w:cs="Arial"/>
          <w:sz w:val="24"/>
          <w:szCs w:val="24"/>
        </w:rPr>
        <w:t>M</w:t>
      </w:r>
      <w:r w:rsidRPr="00E8643D">
        <w:rPr>
          <w:rFonts w:cs="Arial"/>
          <w:sz w:val="24"/>
          <w:szCs w:val="24"/>
        </w:rPr>
        <w:t>aßnahmen anbieten zu können.</w:t>
      </w:r>
    </w:p>
    <w:p w14:paraId="0034B9DE" w14:textId="01CB1CDE" w:rsidR="0019374A" w:rsidRDefault="0019374A" w:rsidP="00E00A9A">
      <w:pPr>
        <w:autoSpaceDE w:val="0"/>
        <w:autoSpaceDN w:val="0"/>
        <w:adjustRightInd w:val="0"/>
        <w:spacing w:line="290" w:lineRule="exact"/>
        <w:ind w:right="141"/>
        <w:jc w:val="both"/>
        <w:rPr>
          <w:rFonts w:cs="Arial"/>
          <w:sz w:val="24"/>
          <w:szCs w:val="24"/>
        </w:rPr>
      </w:pPr>
    </w:p>
    <w:p w14:paraId="681F325C" w14:textId="0FDBE71A" w:rsidR="0019374A" w:rsidRDefault="0019374A" w:rsidP="00E00A9A">
      <w:pPr>
        <w:autoSpaceDE w:val="0"/>
        <w:autoSpaceDN w:val="0"/>
        <w:adjustRightInd w:val="0"/>
        <w:spacing w:line="290" w:lineRule="exact"/>
        <w:ind w:right="141"/>
        <w:jc w:val="both"/>
        <w:rPr>
          <w:rFonts w:cs="Arial"/>
          <w:sz w:val="24"/>
          <w:szCs w:val="24"/>
        </w:rPr>
      </w:pPr>
    </w:p>
    <w:p w14:paraId="023D9562" w14:textId="0F988847" w:rsidR="0019374A" w:rsidRDefault="0019374A" w:rsidP="00E00A9A">
      <w:pPr>
        <w:autoSpaceDE w:val="0"/>
        <w:autoSpaceDN w:val="0"/>
        <w:adjustRightInd w:val="0"/>
        <w:spacing w:line="290" w:lineRule="exact"/>
        <w:ind w:right="141"/>
        <w:jc w:val="both"/>
        <w:rPr>
          <w:rFonts w:cs="Arial"/>
          <w:sz w:val="24"/>
          <w:szCs w:val="24"/>
        </w:rPr>
      </w:pPr>
    </w:p>
    <w:p w14:paraId="69B0BDB2" w14:textId="77777777" w:rsidR="0019374A" w:rsidRPr="00E8643D" w:rsidRDefault="0019374A" w:rsidP="00E00A9A">
      <w:pPr>
        <w:autoSpaceDE w:val="0"/>
        <w:autoSpaceDN w:val="0"/>
        <w:adjustRightInd w:val="0"/>
        <w:spacing w:line="290" w:lineRule="exact"/>
        <w:ind w:right="141"/>
        <w:jc w:val="both"/>
        <w:rPr>
          <w:rFonts w:cs="Arial"/>
          <w:sz w:val="24"/>
          <w:szCs w:val="24"/>
        </w:rPr>
      </w:pPr>
    </w:p>
    <w:p w14:paraId="2E453F05" w14:textId="77777777" w:rsidR="0019374A" w:rsidRDefault="0019374A" w:rsidP="00E00A9A">
      <w:pPr>
        <w:autoSpaceDE w:val="0"/>
        <w:autoSpaceDN w:val="0"/>
        <w:adjustRightInd w:val="0"/>
        <w:spacing w:line="290" w:lineRule="exact"/>
        <w:ind w:right="141"/>
        <w:jc w:val="both"/>
        <w:rPr>
          <w:rFonts w:cs="Arial"/>
          <w:sz w:val="24"/>
          <w:szCs w:val="24"/>
        </w:rPr>
      </w:pPr>
    </w:p>
    <w:p w14:paraId="2C77E496" w14:textId="0AD87D22" w:rsidR="00FE798F" w:rsidRPr="00E8643D" w:rsidRDefault="00FE798F" w:rsidP="00E00A9A">
      <w:pPr>
        <w:autoSpaceDE w:val="0"/>
        <w:autoSpaceDN w:val="0"/>
        <w:adjustRightInd w:val="0"/>
        <w:spacing w:line="290" w:lineRule="exact"/>
        <w:ind w:right="141"/>
        <w:jc w:val="both"/>
        <w:rPr>
          <w:rFonts w:cs="Arial"/>
          <w:sz w:val="24"/>
          <w:szCs w:val="24"/>
        </w:rPr>
      </w:pPr>
      <w:r w:rsidRPr="00E8643D">
        <w:rPr>
          <w:rFonts w:cs="Arial"/>
          <w:sz w:val="24"/>
          <w:szCs w:val="24"/>
        </w:rPr>
        <w:t>Nachfolgend sind einige Beispiele für in Betracht kommende Maßnahmen aufgeführt:</w:t>
      </w:r>
    </w:p>
    <w:p w14:paraId="0E892423" w14:textId="77777777" w:rsidR="00FE798F" w:rsidRPr="00E8643D" w:rsidRDefault="00FE798F" w:rsidP="00E00A9A">
      <w:pPr>
        <w:autoSpaceDE w:val="0"/>
        <w:autoSpaceDN w:val="0"/>
        <w:adjustRightInd w:val="0"/>
        <w:spacing w:line="290" w:lineRule="exact"/>
        <w:ind w:right="141"/>
        <w:rPr>
          <w:rFonts w:cs="Arial"/>
          <w:sz w:val="24"/>
          <w:szCs w:val="24"/>
        </w:rPr>
      </w:pPr>
    </w:p>
    <w:p w14:paraId="3E3C1DCB" w14:textId="77777777" w:rsidR="00FE798F" w:rsidRPr="00E8643D" w:rsidRDefault="00FE798F" w:rsidP="00E00A9A">
      <w:pPr>
        <w:numPr>
          <w:ilvl w:val="0"/>
          <w:numId w:val="4"/>
        </w:numPr>
        <w:tabs>
          <w:tab w:val="clear" w:pos="360"/>
          <w:tab w:val="num" w:pos="709"/>
        </w:tabs>
        <w:spacing w:line="290" w:lineRule="exact"/>
        <w:ind w:left="567" w:right="141" w:hanging="283"/>
        <w:rPr>
          <w:rFonts w:cs="Arial"/>
          <w:sz w:val="24"/>
          <w:szCs w:val="24"/>
        </w:rPr>
      </w:pPr>
      <w:r w:rsidRPr="00E8643D">
        <w:rPr>
          <w:rFonts w:cs="Arial"/>
          <w:sz w:val="24"/>
          <w:szCs w:val="24"/>
        </w:rPr>
        <w:t>Besichtigung des Arbeitsplatzes durch die Fachkraft für Arbeitssicherheit und den Betriebsarzt</w:t>
      </w:r>
    </w:p>
    <w:p w14:paraId="234FCEBD" w14:textId="77777777" w:rsidR="00FE798F" w:rsidRPr="00E8643D" w:rsidRDefault="00FE798F" w:rsidP="00E00A9A">
      <w:pPr>
        <w:numPr>
          <w:ilvl w:val="0"/>
          <w:numId w:val="4"/>
        </w:numPr>
        <w:tabs>
          <w:tab w:val="clear" w:pos="360"/>
          <w:tab w:val="num" w:pos="709"/>
        </w:tabs>
        <w:spacing w:line="290" w:lineRule="exact"/>
        <w:ind w:left="567" w:right="141" w:hanging="283"/>
        <w:rPr>
          <w:rFonts w:cs="Arial"/>
          <w:sz w:val="24"/>
          <w:szCs w:val="24"/>
        </w:rPr>
      </w:pPr>
      <w:r w:rsidRPr="00E8643D">
        <w:rPr>
          <w:rFonts w:cs="Arial"/>
          <w:sz w:val="24"/>
          <w:szCs w:val="24"/>
        </w:rPr>
        <w:t>Einleitung von Leistungen zur medizinischen Rehabilitation</w:t>
      </w:r>
    </w:p>
    <w:p w14:paraId="47BAE1E8" w14:textId="77777777" w:rsidR="00FE798F" w:rsidRPr="00E8643D" w:rsidRDefault="00FE798F" w:rsidP="00E00A9A">
      <w:pPr>
        <w:numPr>
          <w:ilvl w:val="0"/>
          <w:numId w:val="4"/>
        </w:numPr>
        <w:tabs>
          <w:tab w:val="clear" w:pos="360"/>
          <w:tab w:val="num" w:pos="709"/>
        </w:tabs>
        <w:spacing w:line="290" w:lineRule="exact"/>
        <w:ind w:left="567" w:right="141" w:hanging="283"/>
        <w:rPr>
          <w:rFonts w:cs="Arial"/>
          <w:sz w:val="24"/>
          <w:szCs w:val="24"/>
        </w:rPr>
      </w:pPr>
      <w:r w:rsidRPr="00E8643D">
        <w:rPr>
          <w:rFonts w:cs="Arial"/>
          <w:sz w:val="24"/>
          <w:szCs w:val="24"/>
        </w:rPr>
        <w:t>Einleitung von Leistungen zur Teilhabe am Arbeitsleben</w:t>
      </w:r>
    </w:p>
    <w:p w14:paraId="6779526D" w14:textId="77777777" w:rsidR="00FE798F" w:rsidRPr="00E8643D" w:rsidRDefault="00FE798F" w:rsidP="00E00A9A">
      <w:pPr>
        <w:numPr>
          <w:ilvl w:val="0"/>
          <w:numId w:val="4"/>
        </w:numPr>
        <w:tabs>
          <w:tab w:val="clear" w:pos="360"/>
          <w:tab w:val="num" w:pos="709"/>
        </w:tabs>
        <w:spacing w:line="290" w:lineRule="exact"/>
        <w:ind w:left="567" w:right="141" w:hanging="283"/>
        <w:rPr>
          <w:rFonts w:cs="Arial"/>
          <w:sz w:val="24"/>
          <w:szCs w:val="24"/>
        </w:rPr>
      </w:pPr>
      <w:r w:rsidRPr="00E8643D">
        <w:rPr>
          <w:rFonts w:cs="Arial"/>
          <w:sz w:val="24"/>
          <w:szCs w:val="24"/>
        </w:rPr>
        <w:t>Einschaltung des Integrationsfachdienstes und/oder des Integrationsamtes</w:t>
      </w:r>
    </w:p>
    <w:p w14:paraId="345C14F0" w14:textId="33080DC8" w:rsidR="00FE798F" w:rsidRPr="00E8643D" w:rsidRDefault="00235BE0" w:rsidP="00E00A9A">
      <w:pPr>
        <w:numPr>
          <w:ilvl w:val="0"/>
          <w:numId w:val="4"/>
        </w:numPr>
        <w:tabs>
          <w:tab w:val="clear" w:pos="360"/>
          <w:tab w:val="num" w:pos="709"/>
        </w:tabs>
        <w:spacing w:line="290" w:lineRule="exact"/>
        <w:ind w:left="567" w:right="141" w:hanging="283"/>
        <w:rPr>
          <w:rFonts w:cs="Arial"/>
          <w:sz w:val="24"/>
          <w:szCs w:val="24"/>
        </w:rPr>
      </w:pPr>
      <w:r w:rsidRPr="00E8643D">
        <w:rPr>
          <w:rFonts w:cs="Arial"/>
          <w:sz w:val="24"/>
          <w:szCs w:val="24"/>
        </w:rPr>
        <w:t>usw.</w:t>
      </w:r>
    </w:p>
    <w:p w14:paraId="4B9BFFE5" w14:textId="77777777" w:rsidR="00FE798F" w:rsidRPr="00E00A9A" w:rsidRDefault="00FE798F" w:rsidP="00E00A9A">
      <w:pPr>
        <w:autoSpaceDE w:val="0"/>
        <w:autoSpaceDN w:val="0"/>
        <w:adjustRightInd w:val="0"/>
        <w:spacing w:line="290" w:lineRule="exact"/>
        <w:ind w:right="141"/>
        <w:rPr>
          <w:rFonts w:cs="Arial"/>
          <w:sz w:val="20"/>
        </w:rPr>
      </w:pPr>
    </w:p>
    <w:p w14:paraId="120E7815" w14:textId="77777777" w:rsidR="002815CB" w:rsidRPr="00E00A9A" w:rsidRDefault="002815CB" w:rsidP="00E00A9A">
      <w:pPr>
        <w:autoSpaceDE w:val="0"/>
        <w:autoSpaceDN w:val="0"/>
        <w:adjustRightInd w:val="0"/>
        <w:spacing w:line="290" w:lineRule="exact"/>
        <w:ind w:right="141"/>
        <w:rPr>
          <w:rFonts w:cs="Arial"/>
          <w:b/>
          <w:bCs/>
          <w:sz w:val="20"/>
        </w:rPr>
      </w:pPr>
    </w:p>
    <w:p w14:paraId="488F9534" w14:textId="02982F53" w:rsidR="00FE798F" w:rsidRPr="00E8643D" w:rsidRDefault="00FE798F" w:rsidP="00E00A9A">
      <w:pPr>
        <w:autoSpaceDE w:val="0"/>
        <w:autoSpaceDN w:val="0"/>
        <w:adjustRightInd w:val="0"/>
        <w:spacing w:line="290" w:lineRule="exact"/>
        <w:ind w:right="141"/>
        <w:rPr>
          <w:rFonts w:cs="Arial"/>
          <w:b/>
          <w:bCs/>
          <w:sz w:val="24"/>
          <w:szCs w:val="24"/>
        </w:rPr>
      </w:pPr>
      <w:r w:rsidRPr="00E8643D">
        <w:rPr>
          <w:rFonts w:cs="Arial"/>
          <w:b/>
          <w:bCs/>
          <w:sz w:val="24"/>
          <w:szCs w:val="24"/>
        </w:rPr>
        <w:t xml:space="preserve">Datenschutz </w:t>
      </w:r>
      <w:r w:rsidR="00E8643D" w:rsidRPr="00E8643D">
        <w:rPr>
          <w:rFonts w:cs="Arial"/>
          <w:b/>
          <w:bCs/>
          <w:sz w:val="24"/>
          <w:szCs w:val="24"/>
        </w:rPr>
        <w:t>und Aufbewahrung der Unterlagen</w:t>
      </w:r>
      <w:r w:rsidRPr="00E8643D">
        <w:rPr>
          <w:rFonts w:cs="Arial"/>
          <w:b/>
          <w:bCs/>
          <w:sz w:val="24"/>
          <w:szCs w:val="24"/>
        </w:rPr>
        <w:t>!</w:t>
      </w:r>
    </w:p>
    <w:p w14:paraId="475BC38E" w14:textId="77777777" w:rsidR="00FE798F" w:rsidRPr="00E00A9A" w:rsidRDefault="00FE798F" w:rsidP="00E00A9A">
      <w:pPr>
        <w:autoSpaceDE w:val="0"/>
        <w:autoSpaceDN w:val="0"/>
        <w:adjustRightInd w:val="0"/>
        <w:spacing w:line="290" w:lineRule="exact"/>
        <w:ind w:right="141"/>
        <w:rPr>
          <w:rFonts w:cs="Arial"/>
          <w:b/>
          <w:bCs/>
          <w:sz w:val="20"/>
        </w:rPr>
      </w:pPr>
    </w:p>
    <w:p w14:paraId="266A0C5C" w14:textId="6235F2B3" w:rsidR="00FE798F" w:rsidRPr="00E8643D" w:rsidRDefault="00FE798F" w:rsidP="00E00A9A">
      <w:pPr>
        <w:pStyle w:val="Textkrper"/>
        <w:spacing w:before="120"/>
        <w:ind w:left="0" w:right="141"/>
        <w:jc w:val="both"/>
        <w:rPr>
          <w:rFonts w:eastAsia="Times New Roman" w:cs="Arial"/>
          <w:sz w:val="24"/>
          <w:szCs w:val="24"/>
          <w:lang w:val="de-DE" w:eastAsia="de-DE"/>
        </w:rPr>
      </w:pPr>
      <w:r w:rsidRPr="00E8643D">
        <w:rPr>
          <w:rFonts w:eastAsia="Times New Roman" w:cs="Arial"/>
          <w:sz w:val="24"/>
          <w:szCs w:val="24"/>
          <w:lang w:val="de-DE" w:eastAsia="de-DE"/>
        </w:rPr>
        <w:t xml:space="preserve">Das </w:t>
      </w:r>
      <w:r w:rsidR="00AC0BF7" w:rsidRPr="00E8643D">
        <w:rPr>
          <w:rFonts w:eastAsia="Times New Roman" w:cs="Arial"/>
          <w:sz w:val="24"/>
          <w:szCs w:val="24"/>
          <w:lang w:val="de-DE" w:eastAsia="de-DE"/>
        </w:rPr>
        <w:t>BEM</w:t>
      </w:r>
      <w:r w:rsidRPr="00E8643D">
        <w:rPr>
          <w:rFonts w:eastAsia="Times New Roman" w:cs="Arial"/>
          <w:sz w:val="24"/>
          <w:szCs w:val="24"/>
          <w:lang w:val="de-DE" w:eastAsia="de-DE"/>
        </w:rPr>
        <w:t xml:space="preserve"> erfolgt deshalb unter Wahrung der jeweils gültigen datenschutzrechtlichen Bestimmungen.</w:t>
      </w:r>
    </w:p>
    <w:p w14:paraId="4D68DCDE" w14:textId="02F746C2" w:rsidR="00FE798F" w:rsidRPr="00E8643D" w:rsidRDefault="00FE798F" w:rsidP="00E00A9A">
      <w:pPr>
        <w:pStyle w:val="Textkrper"/>
        <w:spacing w:before="120"/>
        <w:ind w:left="0" w:right="141"/>
        <w:jc w:val="both"/>
        <w:rPr>
          <w:rFonts w:eastAsia="Times New Roman" w:cs="Arial"/>
          <w:sz w:val="24"/>
          <w:szCs w:val="24"/>
          <w:lang w:val="de-DE" w:eastAsia="de-DE"/>
        </w:rPr>
      </w:pPr>
      <w:r w:rsidRPr="00E8643D">
        <w:rPr>
          <w:rFonts w:eastAsia="Times New Roman" w:cs="Arial"/>
          <w:sz w:val="24"/>
          <w:szCs w:val="24"/>
          <w:lang w:val="de-DE" w:eastAsia="de-DE"/>
        </w:rPr>
        <w:t xml:space="preserve">Die erhobenen Daten dürfen ausschließlich für die Ziele des </w:t>
      </w:r>
      <w:r w:rsidR="00AC0BF7" w:rsidRPr="00E8643D">
        <w:rPr>
          <w:rFonts w:eastAsia="Times New Roman" w:cs="Arial"/>
          <w:sz w:val="24"/>
          <w:szCs w:val="24"/>
          <w:lang w:val="de-DE" w:eastAsia="de-DE"/>
        </w:rPr>
        <w:t>BEM</w:t>
      </w:r>
      <w:r w:rsidRPr="00E8643D">
        <w:rPr>
          <w:rFonts w:eastAsia="Times New Roman" w:cs="Arial"/>
          <w:sz w:val="24"/>
          <w:szCs w:val="24"/>
          <w:lang w:val="de-DE" w:eastAsia="de-DE"/>
        </w:rPr>
        <w:t xml:space="preserve"> verwendet werden. Ein </w:t>
      </w:r>
      <w:r w:rsidR="00AC0BF7" w:rsidRPr="00E8643D">
        <w:rPr>
          <w:rFonts w:eastAsia="Times New Roman" w:cs="Arial"/>
          <w:sz w:val="24"/>
          <w:szCs w:val="24"/>
          <w:lang w:val="de-DE" w:eastAsia="de-DE"/>
        </w:rPr>
        <w:t xml:space="preserve">Gebrauch </w:t>
      </w:r>
      <w:r w:rsidRPr="00E8643D">
        <w:rPr>
          <w:rFonts w:eastAsia="Times New Roman" w:cs="Arial"/>
          <w:sz w:val="24"/>
          <w:szCs w:val="24"/>
          <w:lang w:val="de-DE" w:eastAsia="de-DE"/>
        </w:rPr>
        <w:t>zu anderen Zwecken ist untersagt.</w:t>
      </w:r>
    </w:p>
    <w:p w14:paraId="58CD3075" w14:textId="74C998E6" w:rsidR="00E8643D" w:rsidRPr="000779C3" w:rsidRDefault="00FE798F" w:rsidP="00E00A9A">
      <w:pPr>
        <w:pStyle w:val="Textkrper"/>
        <w:spacing w:before="120"/>
        <w:ind w:left="0" w:right="141"/>
        <w:jc w:val="both"/>
        <w:rPr>
          <w:rFonts w:eastAsia="Times New Roman" w:cs="Arial"/>
          <w:sz w:val="24"/>
          <w:szCs w:val="24"/>
          <w:lang w:val="de-DE" w:eastAsia="de-DE"/>
        </w:rPr>
      </w:pPr>
      <w:r w:rsidRPr="000779C3">
        <w:rPr>
          <w:rFonts w:eastAsia="Times New Roman" w:cs="Arial"/>
          <w:sz w:val="24"/>
          <w:szCs w:val="24"/>
          <w:lang w:val="de-DE" w:eastAsia="de-DE"/>
        </w:rPr>
        <w:t xml:space="preserve">Die im Rahmen des BEM gefertigten Schreiben und Dokumentationen gehen nicht in die Personalakte ein. Sie werden in einer von dem </w:t>
      </w:r>
      <w:r w:rsidR="000779C3" w:rsidRPr="000779C3">
        <w:rPr>
          <w:rFonts w:eastAsia="Times New Roman" w:cs="Arial"/>
          <w:sz w:val="24"/>
          <w:szCs w:val="24"/>
          <w:lang w:val="de-DE" w:eastAsia="de-DE"/>
        </w:rPr>
        <w:t xml:space="preserve">Ansprechpartner </w:t>
      </w:r>
      <w:r w:rsidRPr="000779C3">
        <w:rPr>
          <w:rFonts w:eastAsia="Times New Roman" w:cs="Arial"/>
          <w:sz w:val="24"/>
          <w:szCs w:val="24"/>
          <w:lang w:val="de-DE" w:eastAsia="de-DE"/>
        </w:rPr>
        <w:t xml:space="preserve">zu führenden BEM-Akte </w:t>
      </w:r>
      <w:r w:rsidR="00AC0BF7" w:rsidRPr="000779C3">
        <w:rPr>
          <w:rFonts w:eastAsia="Times New Roman" w:cs="Arial"/>
          <w:sz w:val="24"/>
          <w:szCs w:val="24"/>
          <w:lang w:val="de-DE" w:eastAsia="de-DE"/>
        </w:rPr>
        <w:t xml:space="preserve">in einem verschlossen und gesiegelten Umschlag </w:t>
      </w:r>
      <w:r w:rsidRPr="000779C3">
        <w:rPr>
          <w:rFonts w:eastAsia="Times New Roman" w:cs="Arial"/>
          <w:sz w:val="24"/>
          <w:szCs w:val="24"/>
          <w:lang w:val="de-DE" w:eastAsia="de-DE"/>
        </w:rPr>
        <w:t xml:space="preserve">aufbewahrt. </w:t>
      </w:r>
      <w:r w:rsidR="009D14AB" w:rsidRPr="000779C3">
        <w:rPr>
          <w:rFonts w:eastAsia="Times New Roman" w:cs="Arial"/>
          <w:sz w:val="24"/>
          <w:szCs w:val="24"/>
          <w:lang w:val="de-DE" w:eastAsia="de-DE"/>
        </w:rPr>
        <w:t xml:space="preserve">Auf dem Umschlag muss das Abschlussdatum des BEM-Verfahrens vermerkt werden. </w:t>
      </w:r>
    </w:p>
    <w:p w14:paraId="4AEE1A5F" w14:textId="72F5BFD5" w:rsidR="00FE798F" w:rsidRPr="00E8643D" w:rsidRDefault="00FE798F" w:rsidP="00E00A9A">
      <w:pPr>
        <w:pStyle w:val="Textkrper"/>
        <w:spacing w:before="120"/>
        <w:ind w:left="0" w:right="141"/>
        <w:jc w:val="both"/>
        <w:rPr>
          <w:rFonts w:eastAsia="Times New Roman" w:cs="Arial"/>
          <w:sz w:val="24"/>
          <w:szCs w:val="24"/>
          <w:lang w:val="de-DE" w:eastAsia="de-DE"/>
        </w:rPr>
      </w:pPr>
      <w:r w:rsidRPr="00E8643D">
        <w:rPr>
          <w:rFonts w:eastAsia="Times New Roman" w:cs="Arial"/>
          <w:sz w:val="24"/>
          <w:szCs w:val="24"/>
          <w:lang w:val="de-DE" w:eastAsia="de-DE"/>
        </w:rPr>
        <w:t>Sie dienen als Informationsgrundlage und Nachweis über etwaige bisherige Aktivitäten, Absprachen oder Vereinbarungen, soweit im Rahmen neuer Maßnahmen auf sie zurückgegriffen werden muss.</w:t>
      </w:r>
    </w:p>
    <w:p w14:paraId="47587C29" w14:textId="49971D41" w:rsidR="004636AA" w:rsidRPr="004636AA" w:rsidRDefault="004636AA" w:rsidP="004636AA">
      <w:pPr>
        <w:pStyle w:val="Textkrper"/>
        <w:spacing w:before="120"/>
        <w:ind w:left="0" w:right="141"/>
        <w:rPr>
          <w:rFonts w:eastAsia="Times New Roman" w:cs="Arial"/>
          <w:sz w:val="24"/>
          <w:szCs w:val="24"/>
          <w:lang w:val="de-DE" w:eastAsia="de-DE"/>
        </w:rPr>
      </w:pPr>
      <w:r w:rsidRPr="004636AA">
        <w:rPr>
          <w:rFonts w:eastAsia="Times New Roman" w:cs="Arial"/>
          <w:sz w:val="24"/>
          <w:szCs w:val="24"/>
          <w:lang w:val="de-DE" w:eastAsia="de-DE"/>
        </w:rPr>
        <w:t>In die Personalakte werden im Rahmen eines BEM ausschließlich folgende Unterlagen</w:t>
      </w:r>
      <w:r>
        <w:rPr>
          <w:rFonts w:eastAsia="Times New Roman" w:cs="Arial"/>
          <w:sz w:val="24"/>
          <w:szCs w:val="24"/>
          <w:lang w:val="de-DE" w:eastAsia="de-DE"/>
        </w:rPr>
        <w:t xml:space="preserve"> ü</w:t>
      </w:r>
      <w:r w:rsidRPr="004636AA">
        <w:rPr>
          <w:rFonts w:eastAsia="Times New Roman" w:cs="Arial"/>
          <w:sz w:val="24"/>
          <w:szCs w:val="24"/>
          <w:lang w:val="de-DE" w:eastAsia="de-DE"/>
        </w:rPr>
        <w:t>bernommen:</w:t>
      </w:r>
      <w:r>
        <w:rPr>
          <w:rFonts w:eastAsia="Times New Roman" w:cs="Arial"/>
          <w:sz w:val="24"/>
          <w:szCs w:val="24"/>
          <w:lang w:val="de-DE" w:eastAsia="de-DE"/>
        </w:rPr>
        <w:br/>
      </w:r>
    </w:p>
    <w:p w14:paraId="6C954866" w14:textId="77777777" w:rsidR="004636AA" w:rsidRDefault="004636AA" w:rsidP="004636AA">
      <w:pPr>
        <w:pStyle w:val="Listenabsatz"/>
        <w:numPr>
          <w:ilvl w:val="0"/>
          <w:numId w:val="6"/>
        </w:numPr>
        <w:rPr>
          <w:rFonts w:ascii="Arial" w:hAnsi="Arial" w:cs="Arial"/>
          <w:sz w:val="24"/>
          <w:szCs w:val="24"/>
        </w:rPr>
      </w:pPr>
      <w:proofErr w:type="spellStart"/>
      <w:r w:rsidRPr="004636AA">
        <w:rPr>
          <w:rFonts w:ascii="Arial" w:hAnsi="Arial" w:cs="Arial"/>
          <w:sz w:val="24"/>
          <w:szCs w:val="24"/>
        </w:rPr>
        <w:t>Auswertung</w:t>
      </w:r>
      <w:proofErr w:type="spellEnd"/>
      <w:r w:rsidRPr="004636AA">
        <w:rPr>
          <w:rFonts w:ascii="Arial" w:hAnsi="Arial" w:cs="Arial"/>
          <w:sz w:val="24"/>
          <w:szCs w:val="24"/>
        </w:rPr>
        <w:t xml:space="preserve"> der BEM-</w:t>
      </w:r>
      <w:proofErr w:type="spellStart"/>
      <w:r w:rsidRPr="004636AA">
        <w:rPr>
          <w:rFonts w:ascii="Arial" w:hAnsi="Arial" w:cs="Arial"/>
          <w:sz w:val="24"/>
          <w:szCs w:val="24"/>
        </w:rPr>
        <w:t>Berechtigung</w:t>
      </w:r>
      <w:proofErr w:type="spellEnd"/>
    </w:p>
    <w:p w14:paraId="544BE9DB" w14:textId="3607548F" w:rsidR="004636AA" w:rsidRPr="004636AA" w:rsidRDefault="004636AA" w:rsidP="004636AA">
      <w:pPr>
        <w:pStyle w:val="Listenabsatz"/>
        <w:numPr>
          <w:ilvl w:val="0"/>
          <w:numId w:val="6"/>
        </w:numPr>
        <w:rPr>
          <w:rFonts w:ascii="Arial" w:hAnsi="Arial" w:cs="Arial"/>
          <w:sz w:val="24"/>
          <w:szCs w:val="24"/>
        </w:rPr>
      </w:pPr>
      <w:proofErr w:type="spellStart"/>
      <w:r w:rsidRPr="004636AA">
        <w:rPr>
          <w:rFonts w:ascii="Arial" w:hAnsi="Arial" w:cs="Arial"/>
          <w:sz w:val="24"/>
          <w:szCs w:val="24"/>
        </w:rPr>
        <w:t>Kopie</w:t>
      </w:r>
      <w:proofErr w:type="spellEnd"/>
      <w:r w:rsidRPr="004636AA">
        <w:rPr>
          <w:rFonts w:ascii="Arial" w:hAnsi="Arial" w:cs="Arial"/>
          <w:sz w:val="24"/>
          <w:szCs w:val="24"/>
        </w:rPr>
        <w:t xml:space="preserve"> des  BEM-</w:t>
      </w:r>
      <w:proofErr w:type="spellStart"/>
      <w:r w:rsidRPr="004636AA">
        <w:rPr>
          <w:rFonts w:ascii="Arial" w:hAnsi="Arial" w:cs="Arial"/>
          <w:sz w:val="24"/>
          <w:szCs w:val="24"/>
        </w:rPr>
        <w:t>Angebots</w:t>
      </w:r>
      <w:proofErr w:type="spellEnd"/>
      <w:r w:rsidRPr="004636AA">
        <w:rPr>
          <w:rFonts w:ascii="Arial" w:hAnsi="Arial" w:cs="Arial"/>
          <w:sz w:val="24"/>
          <w:szCs w:val="24"/>
        </w:rPr>
        <w:t xml:space="preserve">  („</w:t>
      </w:r>
      <w:proofErr w:type="spellStart"/>
      <w:r w:rsidRPr="004636AA">
        <w:rPr>
          <w:rFonts w:ascii="Arial" w:hAnsi="Arial" w:cs="Arial"/>
          <w:sz w:val="24"/>
          <w:szCs w:val="24"/>
        </w:rPr>
        <w:t>Erstschreiben</w:t>
      </w:r>
      <w:proofErr w:type="spellEnd"/>
      <w:r w:rsidRPr="004636AA">
        <w:rPr>
          <w:rFonts w:ascii="Arial" w:hAnsi="Arial" w:cs="Arial"/>
          <w:sz w:val="24"/>
          <w:szCs w:val="24"/>
        </w:rPr>
        <w:t>”) und eventuell Vermerk über telefonischen oder persönlichen „Erstkontakt”</w:t>
      </w:r>
    </w:p>
    <w:p w14:paraId="7F574CDF" w14:textId="77777777" w:rsidR="004636AA" w:rsidRPr="004636AA" w:rsidRDefault="004636AA" w:rsidP="004636AA">
      <w:pPr>
        <w:pStyle w:val="Listenabsatz"/>
        <w:numPr>
          <w:ilvl w:val="0"/>
          <w:numId w:val="6"/>
        </w:numPr>
        <w:rPr>
          <w:rFonts w:ascii="Arial" w:hAnsi="Arial" w:cs="Arial"/>
          <w:sz w:val="24"/>
          <w:szCs w:val="24"/>
        </w:rPr>
      </w:pPr>
      <w:r w:rsidRPr="004636AA">
        <w:rPr>
          <w:rFonts w:ascii="Arial" w:hAnsi="Arial" w:cs="Arial"/>
          <w:sz w:val="24"/>
          <w:szCs w:val="24"/>
        </w:rPr>
        <w:t>ggfs. Erinnerungsschreiben zum BEM-Angebot</w:t>
      </w:r>
    </w:p>
    <w:p w14:paraId="532D10CE" w14:textId="77777777" w:rsidR="004636AA" w:rsidRPr="004636AA" w:rsidRDefault="004636AA" w:rsidP="004636AA">
      <w:pPr>
        <w:pStyle w:val="Listenabsatz"/>
        <w:numPr>
          <w:ilvl w:val="0"/>
          <w:numId w:val="6"/>
        </w:numPr>
        <w:rPr>
          <w:rFonts w:ascii="Arial" w:hAnsi="Arial" w:cs="Arial"/>
          <w:sz w:val="24"/>
          <w:szCs w:val="24"/>
        </w:rPr>
      </w:pPr>
      <w:r w:rsidRPr="004636AA">
        <w:rPr>
          <w:rFonts w:ascii="Arial" w:hAnsi="Arial" w:cs="Arial"/>
          <w:sz w:val="24"/>
          <w:szCs w:val="24"/>
        </w:rPr>
        <w:t>Antwort auf das BEM-Angebot (Zustimmung/Ablehnung)</w:t>
      </w:r>
    </w:p>
    <w:p w14:paraId="02EA8A2D" w14:textId="77777777" w:rsidR="004636AA" w:rsidRPr="004636AA" w:rsidRDefault="004636AA" w:rsidP="004636AA">
      <w:pPr>
        <w:pStyle w:val="Listenabsatz"/>
        <w:numPr>
          <w:ilvl w:val="0"/>
          <w:numId w:val="6"/>
        </w:numPr>
        <w:rPr>
          <w:rFonts w:ascii="Arial" w:hAnsi="Arial" w:cs="Arial"/>
          <w:sz w:val="24"/>
          <w:szCs w:val="24"/>
        </w:rPr>
      </w:pPr>
      <w:r w:rsidRPr="004636AA">
        <w:rPr>
          <w:rFonts w:ascii="Arial" w:hAnsi="Arial" w:cs="Arial"/>
          <w:sz w:val="24"/>
          <w:szCs w:val="24"/>
        </w:rPr>
        <w:t>Kopie dieser Datenschutzerklärung</w:t>
      </w:r>
    </w:p>
    <w:p w14:paraId="7AC3A3EE" w14:textId="77777777" w:rsidR="004636AA" w:rsidRPr="004636AA" w:rsidRDefault="004636AA" w:rsidP="004636AA">
      <w:pPr>
        <w:pStyle w:val="Listenabsatz"/>
        <w:numPr>
          <w:ilvl w:val="0"/>
          <w:numId w:val="6"/>
        </w:numPr>
        <w:rPr>
          <w:rFonts w:ascii="Arial" w:hAnsi="Arial" w:cs="Arial"/>
          <w:sz w:val="24"/>
          <w:szCs w:val="24"/>
        </w:rPr>
      </w:pPr>
      <w:r w:rsidRPr="004636AA">
        <w:rPr>
          <w:rFonts w:ascii="Arial" w:hAnsi="Arial" w:cs="Arial"/>
          <w:sz w:val="24"/>
          <w:szCs w:val="24"/>
        </w:rPr>
        <w:t>BEM-</w:t>
      </w:r>
      <w:proofErr w:type="spellStart"/>
      <w:r w:rsidRPr="004636AA">
        <w:rPr>
          <w:rFonts w:ascii="Arial" w:hAnsi="Arial" w:cs="Arial"/>
          <w:sz w:val="24"/>
          <w:szCs w:val="24"/>
        </w:rPr>
        <w:t>Abschlussdokumentation</w:t>
      </w:r>
      <w:proofErr w:type="spellEnd"/>
    </w:p>
    <w:p w14:paraId="3E74DB86" w14:textId="77777777" w:rsidR="004636AA" w:rsidRPr="004636AA" w:rsidRDefault="004636AA" w:rsidP="004636AA">
      <w:pPr>
        <w:pStyle w:val="Textkrper"/>
        <w:spacing w:before="120"/>
        <w:ind w:left="0" w:right="141"/>
        <w:jc w:val="both"/>
        <w:rPr>
          <w:rFonts w:eastAsia="Times New Roman" w:cs="Arial"/>
          <w:sz w:val="24"/>
          <w:szCs w:val="24"/>
          <w:lang w:val="de-DE" w:eastAsia="de-DE"/>
        </w:rPr>
      </w:pPr>
    </w:p>
    <w:p w14:paraId="24166A0A" w14:textId="77777777" w:rsidR="004636AA" w:rsidRPr="004636AA" w:rsidRDefault="004636AA" w:rsidP="004636AA">
      <w:pPr>
        <w:pStyle w:val="Textkrper"/>
        <w:spacing w:before="120"/>
        <w:ind w:left="0" w:right="141"/>
        <w:jc w:val="both"/>
        <w:rPr>
          <w:rFonts w:eastAsia="Times New Roman" w:cs="Arial"/>
          <w:sz w:val="24"/>
          <w:szCs w:val="24"/>
          <w:lang w:val="de-DE" w:eastAsia="de-DE"/>
        </w:rPr>
      </w:pPr>
      <w:r w:rsidRPr="004636AA">
        <w:rPr>
          <w:rFonts w:eastAsia="Times New Roman" w:cs="Arial"/>
          <w:sz w:val="24"/>
          <w:szCs w:val="24"/>
          <w:lang w:val="de-DE" w:eastAsia="de-DE"/>
        </w:rPr>
        <w:t>Alle sonstigen Unterlagen und Dokumente werden außerhalb der Personalakte in einer separaten BEM-Akte in einem verschlossenen und gesiegelten Umschlag geführt.</w:t>
      </w:r>
    </w:p>
    <w:p w14:paraId="7F0BC2D6" w14:textId="01357E03" w:rsidR="00FE798F" w:rsidRPr="00E8643D" w:rsidRDefault="00AC0BF7" w:rsidP="00E00A9A">
      <w:pPr>
        <w:pStyle w:val="Textkrper"/>
        <w:spacing w:before="120"/>
        <w:ind w:left="0" w:right="141"/>
        <w:jc w:val="both"/>
        <w:rPr>
          <w:rFonts w:eastAsia="Times New Roman" w:cs="Arial"/>
          <w:sz w:val="24"/>
          <w:szCs w:val="24"/>
          <w:lang w:val="de-DE" w:eastAsia="de-DE"/>
        </w:rPr>
      </w:pPr>
      <w:r w:rsidRPr="00E8643D">
        <w:rPr>
          <w:rFonts w:eastAsia="Times New Roman" w:cs="Arial"/>
          <w:sz w:val="24"/>
          <w:szCs w:val="24"/>
          <w:lang w:val="de-DE" w:eastAsia="de-DE"/>
        </w:rPr>
        <w:t>Sie, als Mitarbeiter, können</w:t>
      </w:r>
      <w:r w:rsidR="00FE798F" w:rsidRPr="00E8643D">
        <w:rPr>
          <w:rFonts w:eastAsia="Times New Roman" w:cs="Arial"/>
          <w:sz w:val="24"/>
          <w:szCs w:val="24"/>
          <w:lang w:val="de-DE" w:eastAsia="de-DE"/>
        </w:rPr>
        <w:t xml:space="preserve"> jederzeit Einblick in die entstandenen Vorgänge nehmen und erh</w:t>
      </w:r>
      <w:r w:rsidRPr="00E8643D">
        <w:rPr>
          <w:rFonts w:eastAsia="Times New Roman" w:cs="Arial"/>
          <w:sz w:val="24"/>
          <w:szCs w:val="24"/>
          <w:lang w:val="de-DE" w:eastAsia="de-DE"/>
        </w:rPr>
        <w:t>a</w:t>
      </w:r>
      <w:r w:rsidR="00FE798F" w:rsidRPr="00E8643D">
        <w:rPr>
          <w:rFonts w:eastAsia="Times New Roman" w:cs="Arial"/>
          <w:sz w:val="24"/>
          <w:szCs w:val="24"/>
          <w:lang w:val="de-DE" w:eastAsia="de-DE"/>
        </w:rPr>
        <w:t>lt</w:t>
      </w:r>
      <w:r w:rsidRPr="00E8643D">
        <w:rPr>
          <w:rFonts w:eastAsia="Times New Roman" w:cs="Arial"/>
          <w:sz w:val="24"/>
          <w:szCs w:val="24"/>
          <w:lang w:val="de-DE" w:eastAsia="de-DE"/>
        </w:rPr>
        <w:t>en</w:t>
      </w:r>
      <w:r w:rsidR="00FE798F" w:rsidRPr="00E8643D">
        <w:rPr>
          <w:rFonts w:eastAsia="Times New Roman" w:cs="Arial"/>
          <w:sz w:val="24"/>
          <w:szCs w:val="24"/>
          <w:lang w:val="de-DE" w:eastAsia="de-DE"/>
        </w:rPr>
        <w:t xml:space="preserve"> auf Wunsch Kopien der BEM-Dokumentation.</w:t>
      </w:r>
    </w:p>
    <w:p w14:paraId="5CE3AA4C" w14:textId="3AACF5B2" w:rsidR="009D14AB" w:rsidRPr="00E8643D" w:rsidRDefault="00FE798F" w:rsidP="004636AA">
      <w:pPr>
        <w:pStyle w:val="Textkrper"/>
        <w:spacing w:before="120"/>
        <w:ind w:left="0" w:right="141"/>
        <w:jc w:val="both"/>
        <w:rPr>
          <w:rFonts w:eastAsia="Times New Roman" w:cs="Arial"/>
          <w:sz w:val="24"/>
          <w:szCs w:val="24"/>
          <w:lang w:val="de-DE" w:eastAsia="de-DE"/>
        </w:rPr>
      </w:pPr>
      <w:r w:rsidRPr="00E8643D">
        <w:rPr>
          <w:rFonts w:eastAsia="Times New Roman" w:cs="Arial"/>
          <w:sz w:val="24"/>
          <w:szCs w:val="24"/>
          <w:lang w:val="de-DE" w:eastAsia="de-DE"/>
        </w:rPr>
        <w:t xml:space="preserve">Die Vorgänge werden </w:t>
      </w:r>
      <w:r w:rsidR="002815CB" w:rsidRPr="00E8643D">
        <w:rPr>
          <w:rFonts w:eastAsia="Times New Roman" w:cs="Arial"/>
          <w:sz w:val="24"/>
          <w:szCs w:val="24"/>
          <w:lang w:val="de-DE" w:eastAsia="de-DE"/>
        </w:rPr>
        <w:t>drei</w:t>
      </w:r>
      <w:r w:rsidRPr="00E8643D">
        <w:rPr>
          <w:rFonts w:eastAsia="Times New Roman" w:cs="Arial"/>
          <w:sz w:val="24"/>
          <w:szCs w:val="24"/>
          <w:lang w:val="de-DE" w:eastAsia="de-DE"/>
        </w:rPr>
        <w:t xml:space="preserve"> Jahre nach Ablauf des Jahres, in dem das Verfahren abgeschlossen wurde,</w:t>
      </w:r>
      <w:r w:rsidR="00AC0BF7" w:rsidRPr="00E8643D">
        <w:rPr>
          <w:rFonts w:eastAsia="Times New Roman" w:cs="Arial"/>
          <w:sz w:val="24"/>
          <w:szCs w:val="24"/>
          <w:lang w:val="de-DE" w:eastAsia="de-DE"/>
        </w:rPr>
        <w:t xml:space="preserve"> nach Information an Sie</w:t>
      </w:r>
      <w:r w:rsidR="00E8643D">
        <w:rPr>
          <w:rFonts w:eastAsia="Times New Roman" w:cs="Arial"/>
          <w:sz w:val="24"/>
          <w:szCs w:val="24"/>
          <w:lang w:val="de-DE" w:eastAsia="de-DE"/>
        </w:rPr>
        <w:t xml:space="preserve"> vernichtet. </w:t>
      </w:r>
      <w:r w:rsidRPr="00E8643D">
        <w:rPr>
          <w:rFonts w:eastAsia="Times New Roman" w:cs="Arial"/>
          <w:sz w:val="24"/>
          <w:szCs w:val="24"/>
          <w:lang w:val="de-DE" w:eastAsia="de-DE"/>
        </w:rPr>
        <w:t xml:space="preserve">Bis </w:t>
      </w:r>
      <w:r w:rsidR="009D14AB" w:rsidRPr="00E8643D">
        <w:rPr>
          <w:rFonts w:eastAsia="Times New Roman" w:cs="Arial"/>
          <w:sz w:val="24"/>
          <w:szCs w:val="24"/>
          <w:lang w:val="de-DE" w:eastAsia="de-DE"/>
        </w:rPr>
        <w:t>dahin</w:t>
      </w:r>
      <w:r w:rsidRPr="00E8643D">
        <w:rPr>
          <w:rFonts w:eastAsia="Times New Roman" w:cs="Arial"/>
          <w:sz w:val="24"/>
          <w:szCs w:val="24"/>
          <w:lang w:val="de-DE" w:eastAsia="de-DE"/>
        </w:rPr>
        <w:t xml:space="preserve"> wird die BEM-Akte durch </w:t>
      </w:r>
      <w:r w:rsidR="009D14AB" w:rsidRPr="00E8643D">
        <w:rPr>
          <w:rFonts w:eastAsia="Times New Roman" w:cs="Arial"/>
          <w:sz w:val="24"/>
          <w:szCs w:val="24"/>
          <w:lang w:val="de-DE" w:eastAsia="de-DE"/>
        </w:rPr>
        <w:t>die Dienststelle</w:t>
      </w:r>
      <w:r w:rsidRPr="00E8643D">
        <w:rPr>
          <w:rFonts w:eastAsia="Times New Roman" w:cs="Arial"/>
          <w:sz w:val="24"/>
          <w:szCs w:val="24"/>
          <w:lang w:val="de-DE" w:eastAsia="de-DE"/>
        </w:rPr>
        <w:t xml:space="preserve"> separat aufbewahr</w:t>
      </w:r>
      <w:bookmarkStart w:id="0" w:name="_GoBack"/>
      <w:bookmarkEnd w:id="0"/>
      <w:r w:rsidRPr="00E8643D">
        <w:rPr>
          <w:rFonts w:eastAsia="Times New Roman" w:cs="Arial"/>
          <w:sz w:val="24"/>
          <w:szCs w:val="24"/>
          <w:lang w:val="de-DE" w:eastAsia="de-DE"/>
        </w:rPr>
        <w:t>t.</w:t>
      </w:r>
    </w:p>
    <w:p w14:paraId="500DF975" w14:textId="655DF9B2" w:rsidR="009D14AB" w:rsidRPr="004636AA" w:rsidRDefault="009D14AB" w:rsidP="004636AA">
      <w:pPr>
        <w:pStyle w:val="Textkrper"/>
        <w:spacing w:before="120"/>
        <w:ind w:left="0" w:right="141"/>
        <w:jc w:val="both"/>
        <w:rPr>
          <w:rFonts w:eastAsia="Times New Roman" w:cs="Arial"/>
          <w:sz w:val="24"/>
          <w:szCs w:val="24"/>
          <w:lang w:val="de-DE" w:eastAsia="de-DE"/>
        </w:rPr>
      </w:pPr>
      <w:r w:rsidRPr="004636AA">
        <w:rPr>
          <w:rFonts w:eastAsia="Times New Roman" w:cs="Arial"/>
          <w:sz w:val="24"/>
          <w:szCs w:val="24"/>
          <w:lang w:val="de-DE" w:eastAsia="de-DE"/>
        </w:rPr>
        <w:t>Unterlagen und Notizen, welche nicht in die Verschlussakte gehören und von den weiteren Mitgliedern des BEM-Teams angelegt wurden oder sich bei ihnen befinden, sind unverzüglich nach Abschluss des Verfahrens der Dienststelle zur Vernichtung zu überlassen.</w:t>
      </w:r>
    </w:p>
    <w:p w14:paraId="563583FA" w14:textId="7F6131DA" w:rsidR="00FE798F" w:rsidRPr="00E8643D" w:rsidRDefault="00FE798F" w:rsidP="00E00A9A">
      <w:pPr>
        <w:pStyle w:val="Textkrper"/>
        <w:spacing w:before="120"/>
        <w:ind w:left="0" w:right="141"/>
        <w:jc w:val="both"/>
        <w:rPr>
          <w:rFonts w:cs="Arial"/>
          <w:sz w:val="24"/>
          <w:szCs w:val="24"/>
        </w:rPr>
      </w:pPr>
      <w:r w:rsidRPr="00E8643D">
        <w:rPr>
          <w:rFonts w:eastAsia="Times New Roman" w:cs="Arial"/>
          <w:sz w:val="24"/>
          <w:szCs w:val="24"/>
          <w:lang w:val="de-DE" w:eastAsia="de-DE"/>
        </w:rPr>
        <w:t>D</w:t>
      </w:r>
      <w:r w:rsidR="002815CB" w:rsidRPr="00E8643D">
        <w:rPr>
          <w:rFonts w:eastAsia="Times New Roman" w:cs="Arial"/>
          <w:sz w:val="24"/>
          <w:szCs w:val="24"/>
          <w:lang w:val="de-DE" w:eastAsia="de-DE"/>
        </w:rPr>
        <w:t>ie MAV</w:t>
      </w:r>
      <w:r w:rsidRPr="00E8643D">
        <w:rPr>
          <w:rFonts w:eastAsia="Times New Roman" w:cs="Arial"/>
          <w:sz w:val="24"/>
          <w:szCs w:val="24"/>
          <w:lang w:val="de-DE" w:eastAsia="de-DE"/>
        </w:rPr>
        <w:t xml:space="preserve"> erhält zur Wahrnehmung </w:t>
      </w:r>
      <w:r w:rsidR="002815CB" w:rsidRPr="00E8643D">
        <w:rPr>
          <w:rFonts w:eastAsia="Times New Roman" w:cs="Arial"/>
          <w:sz w:val="24"/>
          <w:szCs w:val="24"/>
          <w:lang w:val="de-DE" w:eastAsia="de-DE"/>
        </w:rPr>
        <w:t>ihres</w:t>
      </w:r>
      <w:r w:rsidRPr="00E8643D">
        <w:rPr>
          <w:rFonts w:eastAsia="Times New Roman" w:cs="Arial"/>
          <w:sz w:val="24"/>
          <w:szCs w:val="24"/>
          <w:lang w:val="de-DE" w:eastAsia="de-DE"/>
        </w:rPr>
        <w:t xml:space="preserve"> Überwachungsrechtes aus § 167 Abs. 2 Satz 7 SGB IX monatlich die BEM-Auswertung (Namensliste), sowie Kopien der jeweiligen BEM-Angebote.</w:t>
      </w:r>
      <w:r w:rsidR="00E00A9A" w:rsidRPr="00E00A9A">
        <w:rPr>
          <w:rFonts w:eastAsia="Times New Roman" w:cs="Arial"/>
          <w:sz w:val="24"/>
          <w:szCs w:val="24"/>
          <w:lang w:val="de-DE" w:eastAsia="de-DE"/>
        </w:rPr>
        <w:t xml:space="preserve"> </w:t>
      </w:r>
      <w:r w:rsidRPr="00E00A9A">
        <w:rPr>
          <w:rFonts w:cs="Arial"/>
          <w:sz w:val="24"/>
          <w:szCs w:val="24"/>
          <w:lang w:val="de-DE"/>
        </w:rPr>
        <w:t>Gleiches</w:t>
      </w:r>
      <w:r w:rsidRPr="00E8643D">
        <w:rPr>
          <w:rFonts w:cs="Arial"/>
          <w:sz w:val="24"/>
          <w:szCs w:val="24"/>
        </w:rPr>
        <w:t xml:space="preserve"> gilt analog und</w:t>
      </w:r>
      <w:r w:rsidR="00E8643D" w:rsidRPr="00E8643D">
        <w:rPr>
          <w:rFonts w:cs="Arial"/>
          <w:sz w:val="24"/>
          <w:szCs w:val="24"/>
        </w:rPr>
        <w:t xml:space="preserve"> in Verbindung mit</w:t>
      </w:r>
      <w:r w:rsidRPr="00E8643D">
        <w:rPr>
          <w:rFonts w:cs="Arial"/>
          <w:sz w:val="24"/>
          <w:szCs w:val="24"/>
        </w:rPr>
        <w:t xml:space="preserve"> § 178 Abs. 2 SGB IX </w:t>
      </w:r>
      <w:proofErr w:type="spellStart"/>
      <w:r w:rsidRPr="00E8643D">
        <w:rPr>
          <w:rFonts w:cs="Arial"/>
          <w:sz w:val="24"/>
          <w:szCs w:val="24"/>
        </w:rPr>
        <w:t>für</w:t>
      </w:r>
      <w:proofErr w:type="spellEnd"/>
      <w:r w:rsidRPr="00E8643D">
        <w:rPr>
          <w:rFonts w:cs="Arial"/>
          <w:sz w:val="24"/>
          <w:szCs w:val="24"/>
        </w:rPr>
        <w:t xml:space="preserve"> die Schwerbehindertenvertretung (</w:t>
      </w:r>
      <w:proofErr w:type="spellStart"/>
      <w:r w:rsidRPr="00E8643D">
        <w:rPr>
          <w:rFonts w:cs="Arial"/>
          <w:sz w:val="24"/>
          <w:szCs w:val="24"/>
        </w:rPr>
        <w:t>bei</w:t>
      </w:r>
      <w:proofErr w:type="spellEnd"/>
      <w:r w:rsidRPr="00E00A9A">
        <w:rPr>
          <w:rFonts w:cs="Arial"/>
          <w:sz w:val="24"/>
          <w:szCs w:val="24"/>
          <w:lang w:val="de-DE"/>
        </w:rPr>
        <w:t xml:space="preserve"> schwerbehinderten oder gleichgestellten Beschäftigten</w:t>
      </w:r>
      <w:r w:rsidRPr="00E8643D">
        <w:rPr>
          <w:rFonts w:cs="Arial"/>
          <w:sz w:val="24"/>
          <w:szCs w:val="24"/>
        </w:rPr>
        <w:t>).</w:t>
      </w:r>
      <w:r w:rsidR="00E00A9A" w:rsidRPr="00E00A9A">
        <w:rPr>
          <w:rFonts w:cs="Arial"/>
          <w:sz w:val="24"/>
          <w:szCs w:val="24"/>
          <w:lang w:val="de-DE"/>
        </w:rPr>
        <w:t xml:space="preserve"> </w:t>
      </w:r>
      <w:r w:rsidRPr="00E00A9A">
        <w:rPr>
          <w:rFonts w:cs="Arial"/>
          <w:sz w:val="24"/>
          <w:szCs w:val="24"/>
          <w:lang w:val="de-DE"/>
        </w:rPr>
        <w:t>Diese Informationen sind streng</w:t>
      </w:r>
      <w:r w:rsidRPr="00E8643D">
        <w:rPr>
          <w:rFonts w:cs="Arial"/>
          <w:sz w:val="24"/>
          <w:szCs w:val="24"/>
        </w:rPr>
        <w:t xml:space="preserve"> vertraulich zu behandeln.</w:t>
      </w:r>
    </w:p>
    <w:p w14:paraId="5E14DEE4" w14:textId="77777777" w:rsidR="00FE798F" w:rsidRDefault="00FE798F" w:rsidP="00E00A9A">
      <w:pPr>
        <w:autoSpaceDE w:val="0"/>
        <w:autoSpaceDN w:val="0"/>
        <w:adjustRightInd w:val="0"/>
        <w:spacing w:line="290" w:lineRule="exact"/>
        <w:ind w:right="141"/>
        <w:rPr>
          <w:rFonts w:cs="Arial"/>
          <w:sz w:val="24"/>
          <w:szCs w:val="24"/>
        </w:rPr>
      </w:pPr>
    </w:p>
    <w:p w14:paraId="4EC268E3" w14:textId="77777777" w:rsidR="00D60629" w:rsidRDefault="00D60629" w:rsidP="00E00A9A">
      <w:pPr>
        <w:autoSpaceDE w:val="0"/>
        <w:autoSpaceDN w:val="0"/>
        <w:adjustRightInd w:val="0"/>
        <w:spacing w:line="290" w:lineRule="exact"/>
        <w:ind w:right="141"/>
        <w:rPr>
          <w:rFonts w:cs="Arial"/>
          <w:sz w:val="24"/>
          <w:szCs w:val="24"/>
        </w:rPr>
      </w:pPr>
    </w:p>
    <w:p w14:paraId="133EAD80" w14:textId="77777777" w:rsidR="00D60629" w:rsidRDefault="00D60629" w:rsidP="00E00A9A">
      <w:pPr>
        <w:autoSpaceDE w:val="0"/>
        <w:autoSpaceDN w:val="0"/>
        <w:adjustRightInd w:val="0"/>
        <w:spacing w:line="290" w:lineRule="exact"/>
        <w:ind w:right="141"/>
        <w:rPr>
          <w:rFonts w:cs="Arial"/>
          <w:sz w:val="24"/>
          <w:szCs w:val="24"/>
        </w:rPr>
      </w:pPr>
    </w:p>
    <w:p w14:paraId="6692C397" w14:textId="77777777" w:rsidR="00D60629" w:rsidRDefault="00D60629" w:rsidP="00E00A9A">
      <w:pPr>
        <w:autoSpaceDE w:val="0"/>
        <w:autoSpaceDN w:val="0"/>
        <w:adjustRightInd w:val="0"/>
        <w:spacing w:line="290" w:lineRule="exact"/>
        <w:ind w:right="141"/>
        <w:rPr>
          <w:rFonts w:cs="Arial"/>
          <w:sz w:val="24"/>
          <w:szCs w:val="24"/>
        </w:rPr>
      </w:pPr>
    </w:p>
    <w:p w14:paraId="27666B9F" w14:textId="77777777" w:rsidR="00D60629" w:rsidRPr="00E8643D" w:rsidRDefault="00D60629" w:rsidP="00E00A9A">
      <w:pPr>
        <w:autoSpaceDE w:val="0"/>
        <w:autoSpaceDN w:val="0"/>
        <w:adjustRightInd w:val="0"/>
        <w:spacing w:line="290" w:lineRule="exact"/>
        <w:ind w:right="141"/>
        <w:rPr>
          <w:rFonts w:cs="Arial"/>
          <w:sz w:val="24"/>
          <w:szCs w:val="24"/>
        </w:rPr>
      </w:pPr>
    </w:p>
    <w:p w14:paraId="32C1CB3E" w14:textId="77777777" w:rsidR="00D60629" w:rsidRDefault="00D60629" w:rsidP="00D60629">
      <w:pPr>
        <w:ind w:right="141"/>
        <w:jc w:val="both"/>
        <w:rPr>
          <w:rFonts w:cs="Arial"/>
          <w:b/>
          <w:color w:val="FF0000"/>
          <w:sz w:val="28"/>
          <w:szCs w:val="28"/>
        </w:rPr>
      </w:pPr>
    </w:p>
    <w:p w14:paraId="4F9EEA41" w14:textId="77777777" w:rsidR="00D60629" w:rsidRDefault="00D60629" w:rsidP="00D60629">
      <w:pPr>
        <w:ind w:right="141"/>
        <w:jc w:val="both"/>
        <w:rPr>
          <w:rFonts w:cs="Arial"/>
          <w:b/>
          <w:color w:val="FF0000"/>
          <w:sz w:val="28"/>
          <w:szCs w:val="28"/>
        </w:rPr>
      </w:pPr>
    </w:p>
    <w:p w14:paraId="1E8DAC90" w14:textId="77777777" w:rsidR="00D60629" w:rsidRDefault="00D60629" w:rsidP="00D60629">
      <w:pPr>
        <w:ind w:right="141"/>
        <w:jc w:val="both"/>
        <w:rPr>
          <w:rFonts w:cs="Arial"/>
          <w:b/>
          <w:color w:val="FF0000"/>
          <w:sz w:val="28"/>
          <w:szCs w:val="28"/>
        </w:rPr>
      </w:pPr>
    </w:p>
    <w:p w14:paraId="3C21C7D6" w14:textId="77777777" w:rsidR="00D60629" w:rsidRDefault="00D60629" w:rsidP="00D60629">
      <w:pPr>
        <w:ind w:right="141"/>
        <w:jc w:val="both"/>
        <w:rPr>
          <w:rFonts w:cs="Arial"/>
          <w:b/>
          <w:color w:val="FF0000"/>
          <w:sz w:val="28"/>
          <w:szCs w:val="28"/>
        </w:rPr>
      </w:pPr>
    </w:p>
    <w:p w14:paraId="06088DF5" w14:textId="77777777" w:rsidR="00D60629" w:rsidRPr="00432219" w:rsidRDefault="00D60629" w:rsidP="00D60629">
      <w:pPr>
        <w:ind w:right="141"/>
        <w:jc w:val="both"/>
        <w:rPr>
          <w:rFonts w:cs="Arial"/>
          <w:b/>
          <w:color w:val="FF0000"/>
          <w:sz w:val="28"/>
          <w:szCs w:val="28"/>
        </w:rPr>
      </w:pPr>
      <w:r w:rsidRPr="00432219">
        <w:rPr>
          <w:rFonts w:cs="Arial"/>
          <w:b/>
          <w:color w:val="FF0000"/>
          <w:sz w:val="28"/>
          <w:szCs w:val="28"/>
        </w:rPr>
        <w:t xml:space="preserve">Gesetzesauszug: § 167 (2) SGB IX - </w:t>
      </w:r>
      <w:r w:rsidRPr="00432219">
        <w:rPr>
          <w:rFonts w:cs="Arial"/>
          <w:b/>
          <w:bCs/>
          <w:color w:val="FF0000"/>
          <w:kern w:val="36"/>
          <w:sz w:val="28"/>
          <w:szCs w:val="28"/>
        </w:rPr>
        <w:t>Sozialgesetzbuch Neuntes Buch</w:t>
      </w:r>
    </w:p>
    <w:p w14:paraId="113A9F83" w14:textId="77777777" w:rsidR="00D60629" w:rsidRPr="00432219" w:rsidRDefault="00D60629" w:rsidP="00D60629">
      <w:pPr>
        <w:ind w:right="141"/>
        <w:jc w:val="both"/>
        <w:rPr>
          <w:rFonts w:cs="Arial"/>
          <w:sz w:val="28"/>
          <w:szCs w:val="28"/>
        </w:rPr>
      </w:pPr>
    </w:p>
    <w:p w14:paraId="11061E37" w14:textId="77777777" w:rsidR="00D60629" w:rsidRPr="00432219" w:rsidRDefault="00D60629" w:rsidP="00D60629">
      <w:pPr>
        <w:ind w:right="141"/>
        <w:jc w:val="both"/>
        <w:rPr>
          <w:rFonts w:cs="Arial"/>
        </w:rPr>
      </w:pPr>
      <w:r>
        <w:rPr>
          <w:rFonts w:cs="Arial"/>
        </w:rPr>
        <w:t>S</w:t>
      </w:r>
      <w:r w:rsidRPr="00432219">
        <w:rPr>
          <w:rFonts w:cs="Arial"/>
        </w:rPr>
        <w:t xml:space="preserve">ind Beschäftigte innerhalb eines Jahres länger als sechs Wochen ununterbrochen oder wiederholt arbeitsunfähig, klärt der Arbeitgeber mit der zuständigen Interessenvertretung im Sinne des § 176, bei schwerbehinderten Menschen außerdem mit der Schwerbehindertenvertretung, mit Zustimmung und Beteiligung der betroffenen Person die Möglichkeiten, wie die Arbeitsunfähigkeit möglichst überwunden werden und mit welchen Leistungen oder Hilfen erneuter Arbeitsunfähigkeit vorgebeugt und der Arbeitsplatz erhalten werden kann (betriebliches Eingliederungsmanagement). </w:t>
      </w:r>
      <w:r w:rsidRPr="000779C3">
        <w:rPr>
          <w:rFonts w:cs="Arial"/>
          <w:bCs/>
        </w:rPr>
        <w:t>Beschäftigte können zusätzlich eine Vertrauensperson eigener Wahl hinzuziehen.</w:t>
      </w:r>
      <w:r w:rsidRPr="00432219">
        <w:rPr>
          <w:rFonts w:cs="Arial"/>
          <w:b/>
          <w:bCs/>
        </w:rPr>
        <w:t xml:space="preserve"> </w:t>
      </w:r>
      <w:r w:rsidRPr="00432219">
        <w:rPr>
          <w:rFonts w:cs="Arial"/>
        </w:rPr>
        <w:t>Soweit erforderlich, wird der Werks- oder Betriebsarzt hinzugezogen. Die betroffene Person oder ihr gesetzlicher Vertreter ist zuvor auf die Ziele des betrieblichen Eingliederungsmanagements sowie auf Art und Umfang der hierfür erhobenen und verwendeten Daten hinzuweisen. Kommen Leistungen zur Teilhabe oder begleitende Hilfen im Arbeitsleben in Betracht, werden vom Arbeitgeber die Rehabilitationsträger oder bei schwerbehinderten Beschäftigten das Integrationsamt hinzugezogen. Diese wirken darauf hin, dass die erforderlichen Leistungen oder Hilfen unverzüglich beantragt und innerhalb der Frist des § 14 Absatz 2 Satz 2 erbracht werden. Die zuständige Interessenvertretung im Sinne des § 176, bei schwerbehinderten Menschen außerdem die Schwerbehindertenvertretung, können die Klärung verlangen. Sie wachen darüber, dass der Arbeitgeber die ihm nach dieser Vorschrift obliegenden Verpflichtungen erfüllt.</w:t>
      </w:r>
    </w:p>
    <w:p w14:paraId="70F341F6" w14:textId="77777777" w:rsidR="00E8643D" w:rsidRPr="00E8643D" w:rsidRDefault="00E8643D" w:rsidP="00E00A9A">
      <w:pPr>
        <w:ind w:right="141"/>
        <w:jc w:val="both"/>
        <w:rPr>
          <w:rFonts w:cs="Arial"/>
          <w:sz w:val="24"/>
          <w:szCs w:val="24"/>
        </w:rPr>
      </w:pPr>
    </w:p>
    <w:sectPr w:rsidR="00E8643D" w:rsidRPr="00E8643D" w:rsidSect="000779C3">
      <w:pgSz w:w="11906" w:h="16838"/>
      <w:pgMar w:top="851" w:right="1133"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0063B"/>
    <w:multiLevelType w:val="hybridMultilevel"/>
    <w:tmpl w:val="571C3C06"/>
    <w:lvl w:ilvl="0" w:tplc="1780D646">
      <w:start w:val="1"/>
      <w:numFmt w:val="bullet"/>
      <w:lvlText w:val=""/>
      <w:lvlJc w:val="left"/>
      <w:pPr>
        <w:ind w:left="476" w:hanging="358"/>
      </w:pPr>
      <w:rPr>
        <w:rFonts w:ascii="Symbol" w:eastAsia="Symbol" w:hAnsi="Symbol" w:hint="default"/>
        <w:w w:val="99"/>
        <w:sz w:val="20"/>
        <w:szCs w:val="20"/>
      </w:rPr>
    </w:lvl>
    <w:lvl w:ilvl="1" w:tplc="F2F4FC88">
      <w:start w:val="1"/>
      <w:numFmt w:val="bullet"/>
      <w:lvlText w:val="•"/>
      <w:lvlJc w:val="left"/>
      <w:pPr>
        <w:ind w:left="1429" w:hanging="358"/>
      </w:pPr>
      <w:rPr>
        <w:rFonts w:hint="default"/>
      </w:rPr>
    </w:lvl>
    <w:lvl w:ilvl="2" w:tplc="88C0C04A">
      <w:start w:val="1"/>
      <w:numFmt w:val="bullet"/>
      <w:lvlText w:val="•"/>
      <w:lvlJc w:val="left"/>
      <w:pPr>
        <w:ind w:left="2382" w:hanging="358"/>
      </w:pPr>
      <w:rPr>
        <w:rFonts w:hint="default"/>
      </w:rPr>
    </w:lvl>
    <w:lvl w:ilvl="3" w:tplc="8886E15A">
      <w:start w:val="1"/>
      <w:numFmt w:val="bullet"/>
      <w:lvlText w:val="•"/>
      <w:lvlJc w:val="left"/>
      <w:pPr>
        <w:ind w:left="3335" w:hanging="358"/>
      </w:pPr>
      <w:rPr>
        <w:rFonts w:hint="default"/>
      </w:rPr>
    </w:lvl>
    <w:lvl w:ilvl="4" w:tplc="F80ED1C8">
      <w:start w:val="1"/>
      <w:numFmt w:val="bullet"/>
      <w:lvlText w:val="•"/>
      <w:lvlJc w:val="left"/>
      <w:pPr>
        <w:ind w:left="4288" w:hanging="358"/>
      </w:pPr>
      <w:rPr>
        <w:rFonts w:hint="default"/>
      </w:rPr>
    </w:lvl>
    <w:lvl w:ilvl="5" w:tplc="7C2057C4">
      <w:start w:val="1"/>
      <w:numFmt w:val="bullet"/>
      <w:lvlText w:val="•"/>
      <w:lvlJc w:val="left"/>
      <w:pPr>
        <w:ind w:left="5241" w:hanging="358"/>
      </w:pPr>
      <w:rPr>
        <w:rFonts w:hint="default"/>
      </w:rPr>
    </w:lvl>
    <w:lvl w:ilvl="6" w:tplc="93A6DCF2">
      <w:start w:val="1"/>
      <w:numFmt w:val="bullet"/>
      <w:lvlText w:val="•"/>
      <w:lvlJc w:val="left"/>
      <w:pPr>
        <w:ind w:left="6194" w:hanging="358"/>
      </w:pPr>
      <w:rPr>
        <w:rFonts w:hint="default"/>
      </w:rPr>
    </w:lvl>
    <w:lvl w:ilvl="7" w:tplc="AF700F8E">
      <w:start w:val="1"/>
      <w:numFmt w:val="bullet"/>
      <w:lvlText w:val="•"/>
      <w:lvlJc w:val="left"/>
      <w:pPr>
        <w:ind w:left="7147" w:hanging="358"/>
      </w:pPr>
      <w:rPr>
        <w:rFonts w:hint="default"/>
      </w:rPr>
    </w:lvl>
    <w:lvl w:ilvl="8" w:tplc="3432C046">
      <w:start w:val="1"/>
      <w:numFmt w:val="bullet"/>
      <w:lvlText w:val="•"/>
      <w:lvlJc w:val="left"/>
      <w:pPr>
        <w:ind w:left="8100" w:hanging="358"/>
      </w:pPr>
      <w:rPr>
        <w:rFonts w:hint="default"/>
      </w:rPr>
    </w:lvl>
  </w:abstractNum>
  <w:abstractNum w:abstractNumId="1">
    <w:nsid w:val="290437FA"/>
    <w:multiLevelType w:val="hybridMultilevel"/>
    <w:tmpl w:val="452E409E"/>
    <w:lvl w:ilvl="0" w:tplc="04070001">
      <w:start w:val="1"/>
      <w:numFmt w:val="bullet"/>
      <w:lvlText w:val=""/>
      <w:lvlJc w:val="left"/>
      <w:pPr>
        <w:ind w:left="1800" w:hanging="360"/>
      </w:pPr>
      <w:rPr>
        <w:rFonts w:ascii="Symbol" w:hAnsi="Symbol" w:hint="default"/>
      </w:rPr>
    </w:lvl>
    <w:lvl w:ilvl="1" w:tplc="0407000B">
      <w:start w:val="1"/>
      <w:numFmt w:val="bullet"/>
      <w:lvlText w:val=""/>
      <w:lvlJc w:val="left"/>
      <w:pPr>
        <w:ind w:left="2520" w:hanging="360"/>
      </w:pPr>
      <w:rPr>
        <w:rFonts w:ascii="Wingdings" w:hAnsi="Wingdings"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2">
    <w:nsid w:val="353D365C"/>
    <w:multiLevelType w:val="hybridMultilevel"/>
    <w:tmpl w:val="2D8466A2"/>
    <w:lvl w:ilvl="0" w:tplc="C05403DC">
      <w:start w:val="1"/>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21D4847"/>
    <w:multiLevelType w:val="hybridMultilevel"/>
    <w:tmpl w:val="182E1E2E"/>
    <w:lvl w:ilvl="0" w:tplc="04070001">
      <w:start w:val="1"/>
      <w:numFmt w:val="bullet"/>
      <w:lvlText w:val=""/>
      <w:lvlJc w:val="left"/>
      <w:pPr>
        <w:tabs>
          <w:tab w:val="num" w:pos="478"/>
        </w:tabs>
        <w:ind w:left="478" w:hanging="360"/>
      </w:pPr>
      <w:rPr>
        <w:rFonts w:ascii="Symbol" w:hAnsi="Symbol" w:hint="default"/>
        <w:b/>
        <w:i w:val="0"/>
        <w:sz w:val="22"/>
      </w:rPr>
    </w:lvl>
    <w:lvl w:ilvl="1" w:tplc="4A143786">
      <w:start w:val="1"/>
      <w:numFmt w:val="decimal"/>
      <w:lvlText w:val="%2."/>
      <w:lvlJc w:val="left"/>
      <w:pPr>
        <w:tabs>
          <w:tab w:val="num" w:pos="1198"/>
        </w:tabs>
        <w:ind w:left="1198" w:hanging="360"/>
      </w:pPr>
      <w:rPr>
        <w:rFonts w:hint="default"/>
        <w:b/>
        <w:i w:val="0"/>
        <w:sz w:val="22"/>
      </w:rPr>
    </w:lvl>
    <w:lvl w:ilvl="2" w:tplc="04070005" w:tentative="1">
      <w:start w:val="1"/>
      <w:numFmt w:val="bullet"/>
      <w:lvlText w:val=""/>
      <w:lvlJc w:val="left"/>
      <w:pPr>
        <w:tabs>
          <w:tab w:val="num" w:pos="1918"/>
        </w:tabs>
        <w:ind w:left="1918" w:hanging="360"/>
      </w:pPr>
      <w:rPr>
        <w:rFonts w:ascii="Wingdings" w:hAnsi="Wingdings" w:hint="default"/>
      </w:rPr>
    </w:lvl>
    <w:lvl w:ilvl="3" w:tplc="04070001" w:tentative="1">
      <w:start w:val="1"/>
      <w:numFmt w:val="bullet"/>
      <w:lvlText w:val=""/>
      <w:lvlJc w:val="left"/>
      <w:pPr>
        <w:tabs>
          <w:tab w:val="num" w:pos="2638"/>
        </w:tabs>
        <w:ind w:left="2638" w:hanging="360"/>
      </w:pPr>
      <w:rPr>
        <w:rFonts w:ascii="Symbol" w:hAnsi="Symbol" w:hint="default"/>
      </w:rPr>
    </w:lvl>
    <w:lvl w:ilvl="4" w:tplc="04070003" w:tentative="1">
      <w:start w:val="1"/>
      <w:numFmt w:val="bullet"/>
      <w:lvlText w:val="o"/>
      <w:lvlJc w:val="left"/>
      <w:pPr>
        <w:tabs>
          <w:tab w:val="num" w:pos="3358"/>
        </w:tabs>
        <w:ind w:left="3358" w:hanging="360"/>
      </w:pPr>
      <w:rPr>
        <w:rFonts w:ascii="Courier New" w:hAnsi="Courier New" w:hint="default"/>
      </w:rPr>
    </w:lvl>
    <w:lvl w:ilvl="5" w:tplc="04070005" w:tentative="1">
      <w:start w:val="1"/>
      <w:numFmt w:val="bullet"/>
      <w:lvlText w:val=""/>
      <w:lvlJc w:val="left"/>
      <w:pPr>
        <w:tabs>
          <w:tab w:val="num" w:pos="4078"/>
        </w:tabs>
        <w:ind w:left="4078" w:hanging="360"/>
      </w:pPr>
      <w:rPr>
        <w:rFonts w:ascii="Wingdings" w:hAnsi="Wingdings" w:hint="default"/>
      </w:rPr>
    </w:lvl>
    <w:lvl w:ilvl="6" w:tplc="04070001" w:tentative="1">
      <w:start w:val="1"/>
      <w:numFmt w:val="bullet"/>
      <w:lvlText w:val=""/>
      <w:lvlJc w:val="left"/>
      <w:pPr>
        <w:tabs>
          <w:tab w:val="num" w:pos="4798"/>
        </w:tabs>
        <w:ind w:left="4798" w:hanging="360"/>
      </w:pPr>
      <w:rPr>
        <w:rFonts w:ascii="Symbol" w:hAnsi="Symbol" w:hint="default"/>
      </w:rPr>
    </w:lvl>
    <w:lvl w:ilvl="7" w:tplc="04070003" w:tentative="1">
      <w:start w:val="1"/>
      <w:numFmt w:val="bullet"/>
      <w:lvlText w:val="o"/>
      <w:lvlJc w:val="left"/>
      <w:pPr>
        <w:tabs>
          <w:tab w:val="num" w:pos="5518"/>
        </w:tabs>
        <w:ind w:left="5518" w:hanging="360"/>
      </w:pPr>
      <w:rPr>
        <w:rFonts w:ascii="Courier New" w:hAnsi="Courier New" w:hint="default"/>
      </w:rPr>
    </w:lvl>
    <w:lvl w:ilvl="8" w:tplc="04070005" w:tentative="1">
      <w:start w:val="1"/>
      <w:numFmt w:val="bullet"/>
      <w:lvlText w:val=""/>
      <w:lvlJc w:val="left"/>
      <w:pPr>
        <w:tabs>
          <w:tab w:val="num" w:pos="6238"/>
        </w:tabs>
        <w:ind w:left="6238" w:hanging="360"/>
      </w:pPr>
      <w:rPr>
        <w:rFonts w:ascii="Wingdings" w:hAnsi="Wingdings" w:hint="default"/>
      </w:rPr>
    </w:lvl>
  </w:abstractNum>
  <w:abstractNum w:abstractNumId="4">
    <w:nsid w:val="68100A54"/>
    <w:multiLevelType w:val="hybridMultilevel"/>
    <w:tmpl w:val="F1DE8294"/>
    <w:lvl w:ilvl="0" w:tplc="04070001">
      <w:start w:val="1"/>
      <w:numFmt w:val="bullet"/>
      <w:lvlText w:val=""/>
      <w:lvlJc w:val="left"/>
      <w:pPr>
        <w:tabs>
          <w:tab w:val="num" w:pos="360"/>
        </w:tabs>
        <w:ind w:left="360" w:hanging="360"/>
      </w:pPr>
      <w:rPr>
        <w:rFonts w:ascii="Symbol" w:hAnsi="Symbol" w:hint="default"/>
        <w:color w:val="000000"/>
        <w:u w:color="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7AAE3790"/>
    <w:multiLevelType w:val="hybridMultilevel"/>
    <w:tmpl w:val="96F4B48E"/>
    <w:lvl w:ilvl="0" w:tplc="C05403DC">
      <w:start w:val="1"/>
      <w:numFmt w:val="bullet"/>
      <w:lvlText w:val="•"/>
      <w:lvlJc w:val="left"/>
      <w:pPr>
        <w:ind w:left="578" w:hanging="360"/>
      </w:pPr>
      <w:rPr>
        <w:rFonts w:hint="default"/>
      </w:rPr>
    </w:lvl>
    <w:lvl w:ilvl="1" w:tplc="04070003" w:tentative="1">
      <w:start w:val="1"/>
      <w:numFmt w:val="bullet"/>
      <w:lvlText w:val="o"/>
      <w:lvlJc w:val="left"/>
      <w:pPr>
        <w:ind w:left="1298" w:hanging="360"/>
      </w:pPr>
      <w:rPr>
        <w:rFonts w:ascii="Courier New" w:hAnsi="Courier New" w:cs="Courier New" w:hint="default"/>
      </w:rPr>
    </w:lvl>
    <w:lvl w:ilvl="2" w:tplc="04070005" w:tentative="1">
      <w:start w:val="1"/>
      <w:numFmt w:val="bullet"/>
      <w:lvlText w:val=""/>
      <w:lvlJc w:val="left"/>
      <w:pPr>
        <w:ind w:left="2018" w:hanging="360"/>
      </w:pPr>
      <w:rPr>
        <w:rFonts w:ascii="Wingdings" w:hAnsi="Wingdings" w:hint="default"/>
      </w:rPr>
    </w:lvl>
    <w:lvl w:ilvl="3" w:tplc="04070001" w:tentative="1">
      <w:start w:val="1"/>
      <w:numFmt w:val="bullet"/>
      <w:lvlText w:val=""/>
      <w:lvlJc w:val="left"/>
      <w:pPr>
        <w:ind w:left="2738" w:hanging="360"/>
      </w:pPr>
      <w:rPr>
        <w:rFonts w:ascii="Symbol" w:hAnsi="Symbol" w:hint="default"/>
      </w:rPr>
    </w:lvl>
    <w:lvl w:ilvl="4" w:tplc="04070003" w:tentative="1">
      <w:start w:val="1"/>
      <w:numFmt w:val="bullet"/>
      <w:lvlText w:val="o"/>
      <w:lvlJc w:val="left"/>
      <w:pPr>
        <w:ind w:left="3458" w:hanging="360"/>
      </w:pPr>
      <w:rPr>
        <w:rFonts w:ascii="Courier New" w:hAnsi="Courier New" w:cs="Courier New" w:hint="default"/>
      </w:rPr>
    </w:lvl>
    <w:lvl w:ilvl="5" w:tplc="04070005" w:tentative="1">
      <w:start w:val="1"/>
      <w:numFmt w:val="bullet"/>
      <w:lvlText w:val=""/>
      <w:lvlJc w:val="left"/>
      <w:pPr>
        <w:ind w:left="4178" w:hanging="360"/>
      </w:pPr>
      <w:rPr>
        <w:rFonts w:ascii="Wingdings" w:hAnsi="Wingdings" w:hint="default"/>
      </w:rPr>
    </w:lvl>
    <w:lvl w:ilvl="6" w:tplc="04070001" w:tentative="1">
      <w:start w:val="1"/>
      <w:numFmt w:val="bullet"/>
      <w:lvlText w:val=""/>
      <w:lvlJc w:val="left"/>
      <w:pPr>
        <w:ind w:left="4898" w:hanging="360"/>
      </w:pPr>
      <w:rPr>
        <w:rFonts w:ascii="Symbol" w:hAnsi="Symbol" w:hint="default"/>
      </w:rPr>
    </w:lvl>
    <w:lvl w:ilvl="7" w:tplc="04070003" w:tentative="1">
      <w:start w:val="1"/>
      <w:numFmt w:val="bullet"/>
      <w:lvlText w:val="o"/>
      <w:lvlJc w:val="left"/>
      <w:pPr>
        <w:ind w:left="5618" w:hanging="360"/>
      </w:pPr>
      <w:rPr>
        <w:rFonts w:ascii="Courier New" w:hAnsi="Courier New" w:cs="Courier New" w:hint="default"/>
      </w:rPr>
    </w:lvl>
    <w:lvl w:ilvl="8" w:tplc="04070005" w:tentative="1">
      <w:start w:val="1"/>
      <w:numFmt w:val="bullet"/>
      <w:lvlText w:val=""/>
      <w:lvlJc w:val="left"/>
      <w:pPr>
        <w:ind w:left="6338"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98F"/>
    <w:rsid w:val="00012FB7"/>
    <w:rsid w:val="00041085"/>
    <w:rsid w:val="000779C3"/>
    <w:rsid w:val="0019374A"/>
    <w:rsid w:val="0021120F"/>
    <w:rsid w:val="00235BE0"/>
    <w:rsid w:val="002815CB"/>
    <w:rsid w:val="00392B37"/>
    <w:rsid w:val="004636AA"/>
    <w:rsid w:val="004B7433"/>
    <w:rsid w:val="004C0619"/>
    <w:rsid w:val="006D2682"/>
    <w:rsid w:val="009D14AB"/>
    <w:rsid w:val="00A91517"/>
    <w:rsid w:val="00AC0BF7"/>
    <w:rsid w:val="00B17F3D"/>
    <w:rsid w:val="00B40A8C"/>
    <w:rsid w:val="00D60629"/>
    <w:rsid w:val="00DC0FB2"/>
    <w:rsid w:val="00E00A9A"/>
    <w:rsid w:val="00E8643D"/>
    <w:rsid w:val="00F05D23"/>
    <w:rsid w:val="00F83664"/>
    <w:rsid w:val="00FA7769"/>
    <w:rsid w:val="00FC6197"/>
    <w:rsid w:val="00FE79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1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E798F"/>
    <w:pPr>
      <w:spacing w:after="0" w:line="240" w:lineRule="auto"/>
    </w:pPr>
    <w:rPr>
      <w:rFonts w:ascii="Arial" w:eastAsia="Times New Roman" w:hAnsi="Arial" w:cs="Times New Roman"/>
      <w:szCs w:val="20"/>
      <w:lang w:eastAsia="de-DE"/>
    </w:rPr>
  </w:style>
  <w:style w:type="paragraph" w:styleId="berschrift1">
    <w:name w:val="heading 1"/>
    <w:basedOn w:val="Standard"/>
    <w:link w:val="berschrift1Zchn"/>
    <w:uiPriority w:val="9"/>
    <w:qFormat/>
    <w:rsid w:val="00F05D23"/>
    <w:pPr>
      <w:spacing w:before="100" w:beforeAutospacing="1" w:after="100" w:afterAutospacing="1"/>
      <w:outlineLvl w:val="0"/>
    </w:pPr>
    <w:rPr>
      <w:rFonts w:ascii="Times New Roman" w:hAnsi="Times New Roman"/>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semiHidden/>
    <w:rsid w:val="00FE798F"/>
    <w:pPr>
      <w:spacing w:line="240" w:lineRule="atLeast"/>
    </w:pPr>
  </w:style>
  <w:style w:type="character" w:customStyle="1" w:styleId="FunotentextZchn">
    <w:name w:val="Fußnotentext Zchn"/>
    <w:basedOn w:val="Absatz-Standardschriftart"/>
    <w:link w:val="Funotentext"/>
    <w:semiHidden/>
    <w:rsid w:val="00FE798F"/>
    <w:rPr>
      <w:rFonts w:ascii="Arial" w:eastAsia="Times New Roman" w:hAnsi="Arial" w:cs="Times New Roman"/>
      <w:szCs w:val="20"/>
      <w:lang w:eastAsia="de-DE"/>
    </w:rPr>
  </w:style>
  <w:style w:type="paragraph" w:styleId="Textkrper">
    <w:name w:val="Body Text"/>
    <w:basedOn w:val="Standard"/>
    <w:link w:val="TextkrperZchn"/>
    <w:uiPriority w:val="1"/>
    <w:qFormat/>
    <w:rsid w:val="00FE798F"/>
    <w:pPr>
      <w:widowControl w:val="0"/>
      <w:ind w:left="118"/>
    </w:pPr>
    <w:rPr>
      <w:rFonts w:eastAsia="Arial" w:cstheme="minorBidi"/>
      <w:sz w:val="20"/>
      <w:lang w:val="en-US" w:eastAsia="en-US"/>
    </w:rPr>
  </w:style>
  <w:style w:type="character" w:customStyle="1" w:styleId="TextkrperZchn">
    <w:name w:val="Textkörper Zchn"/>
    <w:basedOn w:val="Absatz-Standardschriftart"/>
    <w:link w:val="Textkrper"/>
    <w:uiPriority w:val="1"/>
    <w:qFormat/>
    <w:rsid w:val="00FE798F"/>
    <w:rPr>
      <w:rFonts w:ascii="Arial" w:eastAsia="Arial" w:hAnsi="Arial"/>
      <w:sz w:val="20"/>
      <w:szCs w:val="20"/>
      <w:lang w:val="en-US"/>
    </w:rPr>
  </w:style>
  <w:style w:type="character" w:customStyle="1" w:styleId="berschrift1Zchn">
    <w:name w:val="Überschrift 1 Zchn"/>
    <w:basedOn w:val="Absatz-Standardschriftart"/>
    <w:link w:val="berschrift1"/>
    <w:uiPriority w:val="9"/>
    <w:rsid w:val="00F05D23"/>
    <w:rPr>
      <w:rFonts w:ascii="Times New Roman" w:eastAsia="Times New Roman" w:hAnsi="Times New Roman" w:cs="Times New Roman"/>
      <w:b/>
      <w:bCs/>
      <w:kern w:val="36"/>
      <w:sz w:val="48"/>
      <w:szCs w:val="48"/>
      <w:lang w:eastAsia="de-DE"/>
    </w:rPr>
  </w:style>
  <w:style w:type="character" w:customStyle="1" w:styleId="jnenbez">
    <w:name w:val="jnenbez"/>
    <w:basedOn w:val="Absatz-Standardschriftart"/>
    <w:rsid w:val="00F05D23"/>
  </w:style>
  <w:style w:type="character" w:customStyle="1" w:styleId="jnentitel">
    <w:name w:val="jnentitel"/>
    <w:basedOn w:val="Absatz-Standardschriftart"/>
    <w:rsid w:val="00F05D23"/>
  </w:style>
  <w:style w:type="character" w:styleId="Hyperlink">
    <w:name w:val="Hyperlink"/>
    <w:basedOn w:val="Absatz-Standardschriftart"/>
    <w:uiPriority w:val="99"/>
    <w:unhideWhenUsed/>
    <w:rsid w:val="00B17F3D"/>
    <w:rPr>
      <w:color w:val="0563C1" w:themeColor="hyperlink"/>
      <w:u w:val="single"/>
    </w:rPr>
  </w:style>
  <w:style w:type="paragraph" w:styleId="Sprechblasentext">
    <w:name w:val="Balloon Text"/>
    <w:basedOn w:val="Standard"/>
    <w:link w:val="SprechblasentextZchn"/>
    <w:uiPriority w:val="99"/>
    <w:semiHidden/>
    <w:unhideWhenUsed/>
    <w:rsid w:val="00F8366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83664"/>
    <w:rPr>
      <w:rFonts w:ascii="Tahoma" w:eastAsia="Times New Roman" w:hAnsi="Tahoma" w:cs="Tahoma"/>
      <w:sz w:val="16"/>
      <w:szCs w:val="16"/>
      <w:lang w:eastAsia="de-DE"/>
    </w:rPr>
  </w:style>
  <w:style w:type="paragraph" w:styleId="Listenabsatz">
    <w:name w:val="List Paragraph"/>
    <w:basedOn w:val="Standard"/>
    <w:uiPriority w:val="1"/>
    <w:qFormat/>
    <w:rsid w:val="004636AA"/>
    <w:pPr>
      <w:widowControl w:val="0"/>
    </w:pPr>
    <w:rPr>
      <w:rFonts w:asciiTheme="minorHAnsi" w:eastAsiaTheme="minorHAnsi" w:hAnsiTheme="minorHAnsi" w:cstheme="minorBidi"/>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E798F"/>
    <w:pPr>
      <w:spacing w:after="0" w:line="240" w:lineRule="auto"/>
    </w:pPr>
    <w:rPr>
      <w:rFonts w:ascii="Arial" w:eastAsia="Times New Roman" w:hAnsi="Arial" w:cs="Times New Roman"/>
      <w:szCs w:val="20"/>
      <w:lang w:eastAsia="de-DE"/>
    </w:rPr>
  </w:style>
  <w:style w:type="paragraph" w:styleId="berschrift1">
    <w:name w:val="heading 1"/>
    <w:basedOn w:val="Standard"/>
    <w:link w:val="berschrift1Zchn"/>
    <w:uiPriority w:val="9"/>
    <w:qFormat/>
    <w:rsid w:val="00F05D23"/>
    <w:pPr>
      <w:spacing w:before="100" w:beforeAutospacing="1" w:after="100" w:afterAutospacing="1"/>
      <w:outlineLvl w:val="0"/>
    </w:pPr>
    <w:rPr>
      <w:rFonts w:ascii="Times New Roman" w:hAnsi="Times New Roman"/>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semiHidden/>
    <w:rsid w:val="00FE798F"/>
    <w:pPr>
      <w:spacing w:line="240" w:lineRule="atLeast"/>
    </w:pPr>
  </w:style>
  <w:style w:type="character" w:customStyle="1" w:styleId="FunotentextZchn">
    <w:name w:val="Fußnotentext Zchn"/>
    <w:basedOn w:val="Absatz-Standardschriftart"/>
    <w:link w:val="Funotentext"/>
    <w:semiHidden/>
    <w:rsid w:val="00FE798F"/>
    <w:rPr>
      <w:rFonts w:ascii="Arial" w:eastAsia="Times New Roman" w:hAnsi="Arial" w:cs="Times New Roman"/>
      <w:szCs w:val="20"/>
      <w:lang w:eastAsia="de-DE"/>
    </w:rPr>
  </w:style>
  <w:style w:type="paragraph" w:styleId="Textkrper">
    <w:name w:val="Body Text"/>
    <w:basedOn w:val="Standard"/>
    <w:link w:val="TextkrperZchn"/>
    <w:uiPriority w:val="1"/>
    <w:qFormat/>
    <w:rsid w:val="00FE798F"/>
    <w:pPr>
      <w:widowControl w:val="0"/>
      <w:ind w:left="118"/>
    </w:pPr>
    <w:rPr>
      <w:rFonts w:eastAsia="Arial" w:cstheme="minorBidi"/>
      <w:sz w:val="20"/>
      <w:lang w:val="en-US" w:eastAsia="en-US"/>
    </w:rPr>
  </w:style>
  <w:style w:type="character" w:customStyle="1" w:styleId="TextkrperZchn">
    <w:name w:val="Textkörper Zchn"/>
    <w:basedOn w:val="Absatz-Standardschriftart"/>
    <w:link w:val="Textkrper"/>
    <w:uiPriority w:val="1"/>
    <w:qFormat/>
    <w:rsid w:val="00FE798F"/>
    <w:rPr>
      <w:rFonts w:ascii="Arial" w:eastAsia="Arial" w:hAnsi="Arial"/>
      <w:sz w:val="20"/>
      <w:szCs w:val="20"/>
      <w:lang w:val="en-US"/>
    </w:rPr>
  </w:style>
  <w:style w:type="character" w:customStyle="1" w:styleId="berschrift1Zchn">
    <w:name w:val="Überschrift 1 Zchn"/>
    <w:basedOn w:val="Absatz-Standardschriftart"/>
    <w:link w:val="berschrift1"/>
    <w:uiPriority w:val="9"/>
    <w:rsid w:val="00F05D23"/>
    <w:rPr>
      <w:rFonts w:ascii="Times New Roman" w:eastAsia="Times New Roman" w:hAnsi="Times New Roman" w:cs="Times New Roman"/>
      <w:b/>
      <w:bCs/>
      <w:kern w:val="36"/>
      <w:sz w:val="48"/>
      <w:szCs w:val="48"/>
      <w:lang w:eastAsia="de-DE"/>
    </w:rPr>
  </w:style>
  <w:style w:type="character" w:customStyle="1" w:styleId="jnenbez">
    <w:name w:val="jnenbez"/>
    <w:basedOn w:val="Absatz-Standardschriftart"/>
    <w:rsid w:val="00F05D23"/>
  </w:style>
  <w:style w:type="character" w:customStyle="1" w:styleId="jnentitel">
    <w:name w:val="jnentitel"/>
    <w:basedOn w:val="Absatz-Standardschriftart"/>
    <w:rsid w:val="00F05D23"/>
  </w:style>
  <w:style w:type="character" w:styleId="Hyperlink">
    <w:name w:val="Hyperlink"/>
    <w:basedOn w:val="Absatz-Standardschriftart"/>
    <w:uiPriority w:val="99"/>
    <w:unhideWhenUsed/>
    <w:rsid w:val="00B17F3D"/>
    <w:rPr>
      <w:color w:val="0563C1" w:themeColor="hyperlink"/>
      <w:u w:val="single"/>
    </w:rPr>
  </w:style>
  <w:style w:type="paragraph" w:styleId="Sprechblasentext">
    <w:name w:val="Balloon Text"/>
    <w:basedOn w:val="Standard"/>
    <w:link w:val="SprechblasentextZchn"/>
    <w:uiPriority w:val="99"/>
    <w:semiHidden/>
    <w:unhideWhenUsed/>
    <w:rsid w:val="00F8366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83664"/>
    <w:rPr>
      <w:rFonts w:ascii="Tahoma" w:eastAsia="Times New Roman" w:hAnsi="Tahoma" w:cs="Tahoma"/>
      <w:sz w:val="16"/>
      <w:szCs w:val="16"/>
      <w:lang w:eastAsia="de-DE"/>
    </w:rPr>
  </w:style>
  <w:style w:type="paragraph" w:styleId="Listenabsatz">
    <w:name w:val="List Paragraph"/>
    <w:basedOn w:val="Standard"/>
    <w:uiPriority w:val="1"/>
    <w:qFormat/>
    <w:rsid w:val="004636AA"/>
    <w:pPr>
      <w:widowControl w:val="0"/>
    </w:pPr>
    <w:rPr>
      <w:rFonts w:asciiTheme="minorHAnsi" w:eastAsiaTheme="minorHAnsi" w:hAnsiTheme="minorHAnsi"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175189">
      <w:bodyDiv w:val="1"/>
      <w:marLeft w:val="0"/>
      <w:marRight w:val="0"/>
      <w:marTop w:val="0"/>
      <w:marBottom w:val="0"/>
      <w:divBdr>
        <w:top w:val="none" w:sz="0" w:space="0" w:color="auto"/>
        <w:left w:val="none" w:sz="0" w:space="0" w:color="auto"/>
        <w:bottom w:val="none" w:sz="0" w:space="0" w:color="auto"/>
        <w:right w:val="none" w:sz="0" w:space="0" w:color="auto"/>
      </w:divBdr>
      <w:divsChild>
        <w:div w:id="1892576622">
          <w:marLeft w:val="0"/>
          <w:marRight w:val="0"/>
          <w:marTop w:val="0"/>
          <w:marBottom w:val="0"/>
          <w:divBdr>
            <w:top w:val="none" w:sz="0" w:space="0" w:color="auto"/>
            <w:left w:val="none" w:sz="0" w:space="0" w:color="auto"/>
            <w:bottom w:val="none" w:sz="0" w:space="0" w:color="auto"/>
            <w:right w:val="none" w:sz="0" w:space="0" w:color="auto"/>
          </w:divBdr>
        </w:div>
        <w:div w:id="899099031">
          <w:marLeft w:val="0"/>
          <w:marRight w:val="0"/>
          <w:marTop w:val="0"/>
          <w:marBottom w:val="0"/>
          <w:divBdr>
            <w:top w:val="none" w:sz="0" w:space="0" w:color="auto"/>
            <w:left w:val="none" w:sz="0" w:space="0" w:color="auto"/>
            <w:bottom w:val="none" w:sz="0" w:space="0" w:color="auto"/>
            <w:right w:val="none" w:sz="0" w:space="0" w:color="auto"/>
          </w:divBdr>
          <w:divsChild>
            <w:div w:id="27150336">
              <w:marLeft w:val="0"/>
              <w:marRight w:val="0"/>
              <w:marTop w:val="0"/>
              <w:marBottom w:val="0"/>
              <w:divBdr>
                <w:top w:val="none" w:sz="0" w:space="0" w:color="auto"/>
                <w:left w:val="none" w:sz="0" w:space="0" w:color="auto"/>
                <w:bottom w:val="none" w:sz="0" w:space="0" w:color="auto"/>
                <w:right w:val="none" w:sz="0" w:space="0" w:color="auto"/>
              </w:divBdr>
              <w:divsChild>
                <w:div w:id="661541964">
                  <w:marLeft w:val="0"/>
                  <w:marRight w:val="0"/>
                  <w:marTop w:val="0"/>
                  <w:marBottom w:val="0"/>
                  <w:divBdr>
                    <w:top w:val="none" w:sz="0" w:space="0" w:color="auto"/>
                    <w:left w:val="none" w:sz="0" w:space="0" w:color="auto"/>
                    <w:bottom w:val="none" w:sz="0" w:space="0" w:color="auto"/>
                    <w:right w:val="none" w:sz="0" w:space="0" w:color="auto"/>
                  </w:divBdr>
                  <w:divsChild>
                    <w:div w:id="1274903144">
                      <w:marLeft w:val="0"/>
                      <w:marRight w:val="0"/>
                      <w:marTop w:val="0"/>
                      <w:marBottom w:val="0"/>
                      <w:divBdr>
                        <w:top w:val="none" w:sz="0" w:space="0" w:color="auto"/>
                        <w:left w:val="none" w:sz="0" w:space="0" w:color="auto"/>
                        <w:bottom w:val="none" w:sz="0" w:space="0" w:color="auto"/>
                        <w:right w:val="none" w:sz="0" w:space="0" w:color="auto"/>
                      </w:divBdr>
                    </w:div>
                    <w:div w:id="263224285">
                      <w:marLeft w:val="0"/>
                      <w:marRight w:val="0"/>
                      <w:marTop w:val="0"/>
                      <w:marBottom w:val="0"/>
                      <w:divBdr>
                        <w:top w:val="none" w:sz="0" w:space="0" w:color="auto"/>
                        <w:left w:val="none" w:sz="0" w:space="0" w:color="auto"/>
                        <w:bottom w:val="none" w:sz="0" w:space="0" w:color="auto"/>
                        <w:right w:val="none" w:sz="0" w:space="0" w:color="auto"/>
                      </w:divBdr>
                    </w:div>
                    <w:div w:id="214488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DC34816D.dotm</Template>
  <TotalTime>0</TotalTime>
  <Pages>4</Pages>
  <Words>1198</Words>
  <Characters>7550</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LWV-Hessen</Company>
  <LinksUpToDate>false</LinksUpToDate>
  <CharactersWithSpaces>8731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Thorsten Graff</dc:creator>
  <cp:lastModifiedBy>Graff, Thorsten</cp:lastModifiedBy>
  <cp:revision>3</cp:revision>
  <cp:lastPrinted>2021-09-08T05:11:00Z</cp:lastPrinted>
  <dcterms:created xsi:type="dcterms:W3CDTF">2021-09-08T05:11:00Z</dcterms:created>
  <dcterms:modified xsi:type="dcterms:W3CDTF">2021-09-08T05:21:00Z</dcterms:modified>
</cp:coreProperties>
</file>