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10" w:type="dxa"/>
        <w:tblLayout w:type="fixed"/>
        <w:tblCellMar>
          <w:left w:w="70" w:type="dxa"/>
          <w:right w:w="70" w:type="dxa"/>
        </w:tblCellMar>
        <w:tblLook w:val="0000" w:firstRow="0" w:lastRow="0" w:firstColumn="0" w:lastColumn="0" w:noHBand="0" w:noVBand="0"/>
      </w:tblPr>
      <w:tblGrid>
        <w:gridCol w:w="1330"/>
        <w:gridCol w:w="7882"/>
        <w:gridCol w:w="148"/>
      </w:tblGrid>
      <w:tr w:rsidR="007C5CFB" w:rsidRPr="007C5CFB" w14:paraId="36B8A682" w14:textId="77777777" w:rsidTr="004830DB">
        <w:tc>
          <w:tcPr>
            <w:tcW w:w="1330" w:type="dxa"/>
            <w:vAlign w:val="center"/>
          </w:tcPr>
          <w:p w14:paraId="2786A436" w14:textId="77777777" w:rsidR="00A04C32" w:rsidRPr="007C5CFB" w:rsidRDefault="00A04C32" w:rsidP="004830DB">
            <w:pPr>
              <w:pStyle w:val="LetterSenderName"/>
              <w:ind w:left="0"/>
              <w:rPr>
                <w:rFonts w:ascii="Century Gothic" w:hAnsi="Century Gothic"/>
                <w:color w:val="auto"/>
              </w:rPr>
            </w:pPr>
            <w:bookmarkStart w:id="0" w:name="_GoBack"/>
            <w:bookmarkEnd w:id="0"/>
            <w:r w:rsidRPr="007C5CFB">
              <w:rPr>
                <w:rFonts w:ascii="Century Gothic" w:hAnsi="Century Gothic"/>
                <w:noProof/>
                <w:color w:val="auto"/>
              </w:rPr>
              <w:drawing>
                <wp:inline distT="0" distB="0" distL="0" distR="0" wp14:anchorId="3B88C981" wp14:editId="09A71BBB">
                  <wp:extent cx="523875" cy="552450"/>
                  <wp:effectExtent l="0" t="0" r="0" b="0"/>
                  <wp:docPr id="1" name="Bild 1" descr="Kirchenkreuz-75-proz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chenkreuz-75-proz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tc>
        <w:tc>
          <w:tcPr>
            <w:tcW w:w="8030" w:type="dxa"/>
            <w:gridSpan w:val="2"/>
            <w:vAlign w:val="center"/>
          </w:tcPr>
          <w:p w14:paraId="7356726C" w14:textId="77777777" w:rsidR="00A04C32" w:rsidRPr="007C5CFB" w:rsidRDefault="00A04C32" w:rsidP="004830DB">
            <w:pPr>
              <w:pStyle w:val="LetterSenderName"/>
              <w:ind w:left="0" w:right="0"/>
              <w:jc w:val="center"/>
              <w:rPr>
                <w:rFonts w:ascii="Century Gothic" w:hAnsi="Century Gothic"/>
                <w:b/>
                <w:bCs/>
                <w:color w:val="auto"/>
                <w:sz w:val="24"/>
              </w:rPr>
            </w:pPr>
          </w:p>
          <w:p w14:paraId="56708C06" w14:textId="77777777" w:rsidR="00A04C32" w:rsidRPr="007C5CFB" w:rsidRDefault="00A04C32" w:rsidP="004830DB">
            <w:pPr>
              <w:pStyle w:val="LetterSenderName"/>
              <w:shd w:val="pct15" w:color="auto" w:fill="auto"/>
              <w:ind w:left="0" w:right="0"/>
              <w:jc w:val="center"/>
              <w:rPr>
                <w:rFonts w:ascii="Century Gothic" w:hAnsi="Century Gothic"/>
                <w:bCs/>
                <w:color w:val="auto"/>
                <w:vertAlign w:val="subscript"/>
              </w:rPr>
            </w:pPr>
            <w:r w:rsidRPr="007C5CFB">
              <w:rPr>
                <w:rFonts w:ascii="Century Gothic" w:hAnsi="Century Gothic"/>
                <w:bCs/>
                <w:color w:val="auto"/>
                <w:vertAlign w:val="subscript"/>
              </w:rPr>
              <w:t>Evangelisches Dekanat Gießen</w:t>
            </w:r>
          </w:p>
        </w:tc>
      </w:tr>
      <w:tr w:rsidR="007C5CFB" w:rsidRPr="007C5CFB" w14:paraId="012AA88A"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6733A67E" w14:textId="48DBD2E0" w:rsidR="00A04C32" w:rsidRPr="007C5CFB" w:rsidRDefault="00266446" w:rsidP="004830DB">
            <w:pPr>
              <w:rPr>
                <w:b/>
                <w:color w:val="auto"/>
              </w:rPr>
            </w:pPr>
            <w:r>
              <w:rPr>
                <w:b/>
                <w:color w:val="auto"/>
              </w:rPr>
              <w:t xml:space="preserve">AUSFÜLLHILFE - für den </w:t>
            </w:r>
            <w:r w:rsidR="00A04C32" w:rsidRPr="007C5CFB">
              <w:rPr>
                <w:b/>
                <w:color w:val="auto"/>
              </w:rPr>
              <w:t>Antrag auf Beihilfe zur Umsetzung des Familienbudgets im Dekanat Gießen</w:t>
            </w:r>
            <w:r>
              <w:rPr>
                <w:b/>
                <w:color w:val="auto"/>
              </w:rPr>
              <w:t xml:space="preserve"> </w:t>
            </w:r>
            <w:r w:rsidR="00836905">
              <w:rPr>
                <w:b/>
                <w:color w:val="auto"/>
              </w:rPr>
              <w:t>im Jahr 2024</w:t>
            </w:r>
          </w:p>
          <w:p w14:paraId="43870C16" w14:textId="77777777" w:rsidR="00A04C32" w:rsidRPr="007C5CFB" w:rsidRDefault="00A04C32" w:rsidP="004830DB">
            <w:pPr>
              <w:rPr>
                <w:color w:val="auto"/>
              </w:rPr>
            </w:pPr>
            <w:r w:rsidRPr="007C5CFB">
              <w:rPr>
                <w:color w:val="auto"/>
              </w:rPr>
              <w:t>für alle haupt- und nebenberuflich Beschäftigten:</w:t>
            </w:r>
          </w:p>
          <w:p w14:paraId="2EE77971" w14:textId="77777777" w:rsidR="00A04C32" w:rsidRPr="007C5CFB" w:rsidRDefault="00A04C32" w:rsidP="004830DB">
            <w:pPr>
              <w:rPr>
                <w:color w:val="auto"/>
              </w:rPr>
            </w:pPr>
          </w:p>
        </w:tc>
      </w:tr>
      <w:tr w:rsidR="007C5CFB" w:rsidRPr="007C5CFB" w14:paraId="4753D2BB"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5C906A5B" w14:textId="204A5286" w:rsidR="00A04C32" w:rsidRPr="00E616F3" w:rsidRDefault="00A04C32" w:rsidP="004830DB">
            <w:pPr>
              <w:rPr>
                <w:b/>
                <w:i/>
                <w:color w:val="auto"/>
                <w:sz w:val="20"/>
                <w:szCs w:val="20"/>
              </w:rPr>
            </w:pPr>
            <w:r w:rsidRPr="007C5CFB">
              <w:rPr>
                <w:b/>
                <w:color w:val="auto"/>
                <w:sz w:val="20"/>
                <w:szCs w:val="20"/>
              </w:rPr>
              <w:t>1. Antragsteller/in:</w:t>
            </w:r>
            <w:r w:rsidR="00266446">
              <w:rPr>
                <w:b/>
                <w:color w:val="auto"/>
                <w:sz w:val="20"/>
                <w:szCs w:val="20"/>
              </w:rPr>
              <w:t xml:space="preserve"> </w:t>
            </w:r>
            <w:r w:rsidR="00266446" w:rsidRPr="007A6D42">
              <w:rPr>
                <w:b/>
                <w:i/>
                <w:color w:val="FF0000"/>
                <w:sz w:val="20"/>
                <w:szCs w:val="20"/>
              </w:rPr>
              <w:t>PERSÖNLICHE ANGABEN</w:t>
            </w:r>
          </w:p>
          <w:p w14:paraId="2B4D160E" w14:textId="77777777" w:rsidR="00A04C32" w:rsidRPr="007C5CFB" w:rsidRDefault="00A04C32" w:rsidP="004830DB">
            <w:pPr>
              <w:rPr>
                <w:color w:val="auto"/>
              </w:rPr>
            </w:pPr>
          </w:p>
        </w:tc>
      </w:tr>
      <w:tr w:rsidR="007C5CFB" w:rsidRPr="007C5CFB" w14:paraId="4D3ED6AA"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7EB2C63C" w14:textId="77777777" w:rsidR="00A04C32" w:rsidRDefault="00A04C32" w:rsidP="000E0D17">
            <w:pPr>
              <w:rPr>
                <w:color w:val="auto"/>
                <w:sz w:val="20"/>
                <w:szCs w:val="20"/>
              </w:rPr>
            </w:pPr>
            <w:r w:rsidRPr="007C5CFB">
              <w:rPr>
                <w:color w:val="auto"/>
                <w:sz w:val="20"/>
                <w:szCs w:val="20"/>
              </w:rPr>
              <w:t>Name:</w:t>
            </w:r>
            <w:r w:rsidR="004830DB">
              <w:rPr>
                <w:color w:val="auto"/>
                <w:sz w:val="20"/>
                <w:szCs w:val="20"/>
              </w:rPr>
              <w:t xml:space="preserve"> </w:t>
            </w:r>
          </w:p>
          <w:p w14:paraId="1895FE05" w14:textId="2C601FDA" w:rsidR="000E0D17" w:rsidRPr="007C5CFB" w:rsidRDefault="000E0D17" w:rsidP="000E0D17">
            <w:pPr>
              <w:rPr>
                <w:color w:val="auto"/>
              </w:rPr>
            </w:pPr>
          </w:p>
        </w:tc>
      </w:tr>
      <w:tr w:rsidR="007C5CFB" w:rsidRPr="007C5CFB" w14:paraId="22D541A0"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62FF53B6" w14:textId="77777777" w:rsidR="00A04C32" w:rsidRDefault="00A04C32" w:rsidP="000E0D17">
            <w:pPr>
              <w:rPr>
                <w:color w:val="auto"/>
                <w:sz w:val="20"/>
                <w:szCs w:val="20"/>
              </w:rPr>
            </w:pPr>
            <w:r w:rsidRPr="007C5CFB">
              <w:rPr>
                <w:color w:val="auto"/>
                <w:sz w:val="20"/>
                <w:szCs w:val="20"/>
              </w:rPr>
              <w:t>Adresse:</w:t>
            </w:r>
            <w:r w:rsidR="004830DB">
              <w:rPr>
                <w:color w:val="auto"/>
                <w:sz w:val="20"/>
                <w:szCs w:val="20"/>
              </w:rPr>
              <w:t xml:space="preserve"> </w:t>
            </w:r>
          </w:p>
          <w:p w14:paraId="5CA78CE6" w14:textId="2B6BD60C" w:rsidR="000E0D17" w:rsidRPr="007C5CFB" w:rsidRDefault="000E0D17" w:rsidP="000E0D17">
            <w:pPr>
              <w:rPr>
                <w:color w:val="auto"/>
              </w:rPr>
            </w:pPr>
          </w:p>
        </w:tc>
      </w:tr>
      <w:tr w:rsidR="007C5CFB" w:rsidRPr="007C5CFB" w14:paraId="30899D52"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6A436A71" w14:textId="13FAEBB9" w:rsidR="00A04C32" w:rsidRPr="004830DB" w:rsidRDefault="00A04C32" w:rsidP="004830DB">
            <w:pPr>
              <w:rPr>
                <w:color w:val="auto"/>
                <w:sz w:val="22"/>
                <w:szCs w:val="22"/>
              </w:rPr>
            </w:pPr>
            <w:r w:rsidRPr="007C5CFB">
              <w:rPr>
                <w:color w:val="auto"/>
                <w:sz w:val="20"/>
                <w:szCs w:val="20"/>
              </w:rPr>
              <w:t>Geburtsdatum</w:t>
            </w:r>
            <w:r w:rsidRPr="004830DB">
              <w:rPr>
                <w:color w:val="auto"/>
                <w:sz w:val="22"/>
                <w:szCs w:val="22"/>
              </w:rPr>
              <w:t>:</w:t>
            </w:r>
            <w:r w:rsidR="000E0D17">
              <w:rPr>
                <w:color w:val="auto"/>
                <w:sz w:val="22"/>
                <w:szCs w:val="22"/>
              </w:rPr>
              <w:t xml:space="preserve"> </w:t>
            </w:r>
          </w:p>
          <w:p w14:paraId="375770A8" w14:textId="77777777" w:rsidR="00A04C32" w:rsidRPr="007C5CFB" w:rsidRDefault="00A04C32" w:rsidP="004830DB">
            <w:pPr>
              <w:rPr>
                <w:color w:val="auto"/>
              </w:rPr>
            </w:pPr>
          </w:p>
        </w:tc>
      </w:tr>
      <w:tr w:rsidR="007C5CFB" w:rsidRPr="007C5CFB" w14:paraId="28E230D0"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2A6526C9" w14:textId="77777777" w:rsidR="00A04C32" w:rsidRPr="007C5CFB" w:rsidRDefault="00A04C32" w:rsidP="004830DB">
            <w:pPr>
              <w:rPr>
                <w:color w:val="auto"/>
                <w:sz w:val="20"/>
                <w:szCs w:val="20"/>
              </w:rPr>
            </w:pPr>
            <w:r w:rsidRPr="007C5CFB">
              <w:rPr>
                <w:color w:val="auto"/>
                <w:sz w:val="20"/>
                <w:szCs w:val="20"/>
              </w:rPr>
              <w:t>Telefonnummer, Mailadresse:</w:t>
            </w:r>
          </w:p>
          <w:p w14:paraId="058DB840" w14:textId="77777777" w:rsidR="00A04C32" w:rsidRPr="007C5CFB" w:rsidRDefault="00A04C32" w:rsidP="004830DB">
            <w:pPr>
              <w:rPr>
                <w:color w:val="auto"/>
              </w:rPr>
            </w:pPr>
          </w:p>
        </w:tc>
      </w:tr>
      <w:tr w:rsidR="007C5CFB" w:rsidRPr="007C5CFB" w14:paraId="11121F5B"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087772EF" w14:textId="04F3952C" w:rsidR="00A04C32" w:rsidRPr="007C5CFB" w:rsidRDefault="00A04C32" w:rsidP="004830DB">
            <w:pPr>
              <w:rPr>
                <w:b/>
                <w:color w:val="auto"/>
                <w:sz w:val="20"/>
                <w:szCs w:val="20"/>
              </w:rPr>
            </w:pPr>
            <w:r w:rsidRPr="007C5CFB">
              <w:rPr>
                <w:b/>
                <w:color w:val="auto"/>
                <w:sz w:val="20"/>
                <w:szCs w:val="20"/>
              </w:rPr>
              <w:t>2. Angaben zur Beschäftigung:</w:t>
            </w:r>
            <w:r w:rsidR="00266446">
              <w:rPr>
                <w:b/>
                <w:color w:val="auto"/>
                <w:sz w:val="20"/>
                <w:szCs w:val="20"/>
              </w:rPr>
              <w:t xml:space="preserve"> </w:t>
            </w:r>
            <w:r w:rsidR="00266446" w:rsidRPr="007A6D42">
              <w:rPr>
                <w:b/>
                <w:i/>
                <w:color w:val="FF0000"/>
                <w:sz w:val="20"/>
                <w:szCs w:val="20"/>
              </w:rPr>
              <w:t>PERSÖNLICHE ANGABEN</w:t>
            </w:r>
          </w:p>
          <w:p w14:paraId="6980E65B" w14:textId="77777777" w:rsidR="00A04C32" w:rsidRPr="007C5CFB" w:rsidRDefault="00A04C32" w:rsidP="004830DB">
            <w:pPr>
              <w:rPr>
                <w:color w:val="auto"/>
              </w:rPr>
            </w:pPr>
          </w:p>
        </w:tc>
      </w:tr>
      <w:tr w:rsidR="007C5CFB" w:rsidRPr="007C5CFB" w14:paraId="33C12305"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7F49A7EB" w14:textId="7605390E" w:rsidR="00A04C32" w:rsidRPr="004830DB" w:rsidRDefault="00A04C32" w:rsidP="004830DB">
            <w:pPr>
              <w:rPr>
                <w:color w:val="auto"/>
                <w:sz w:val="22"/>
                <w:szCs w:val="22"/>
              </w:rPr>
            </w:pPr>
            <w:r w:rsidRPr="007C5CFB">
              <w:rPr>
                <w:color w:val="auto"/>
                <w:sz w:val="20"/>
                <w:szCs w:val="20"/>
              </w:rPr>
              <w:t>Dienststelle:</w:t>
            </w:r>
            <w:r w:rsidR="004830DB">
              <w:rPr>
                <w:color w:val="auto"/>
                <w:sz w:val="20"/>
                <w:szCs w:val="20"/>
              </w:rPr>
              <w:t xml:space="preserve"> </w:t>
            </w:r>
          </w:p>
          <w:p w14:paraId="47BBD59C" w14:textId="77777777" w:rsidR="00A04C32" w:rsidRPr="007C5CFB" w:rsidRDefault="00A04C32" w:rsidP="004830DB">
            <w:pPr>
              <w:rPr>
                <w:color w:val="auto"/>
                <w:sz w:val="20"/>
                <w:szCs w:val="20"/>
              </w:rPr>
            </w:pPr>
          </w:p>
          <w:p w14:paraId="0BFEA99A" w14:textId="5043FE07" w:rsidR="00A04C32" w:rsidRPr="004830DB" w:rsidRDefault="00A04C32" w:rsidP="004830DB">
            <w:pPr>
              <w:rPr>
                <w:color w:val="auto"/>
                <w:sz w:val="22"/>
                <w:szCs w:val="22"/>
              </w:rPr>
            </w:pPr>
            <w:r w:rsidRPr="007C5CFB">
              <w:rPr>
                <w:color w:val="auto"/>
                <w:sz w:val="20"/>
                <w:szCs w:val="20"/>
              </w:rPr>
              <w:t>beschäftigt als</w:t>
            </w:r>
            <w:r w:rsidR="004830DB">
              <w:rPr>
                <w:color w:val="auto"/>
                <w:sz w:val="20"/>
                <w:szCs w:val="20"/>
              </w:rPr>
              <w:t xml:space="preserve"> </w:t>
            </w:r>
          </w:p>
          <w:p w14:paraId="43BD29F3" w14:textId="77777777" w:rsidR="00A04C32" w:rsidRPr="004830DB" w:rsidRDefault="00A04C32" w:rsidP="004830DB">
            <w:pPr>
              <w:rPr>
                <w:color w:val="auto"/>
                <w:sz w:val="22"/>
                <w:szCs w:val="22"/>
              </w:rPr>
            </w:pPr>
          </w:p>
          <w:p w14:paraId="4AFF212C" w14:textId="26C67427" w:rsidR="00A04C32" w:rsidRPr="001E6DD5" w:rsidRDefault="00A04C32" w:rsidP="004830DB">
            <w:pPr>
              <w:rPr>
                <w:b/>
                <w:color w:val="auto"/>
                <w:sz w:val="22"/>
                <w:szCs w:val="22"/>
              </w:rPr>
            </w:pPr>
            <w:r w:rsidRPr="007C5CFB">
              <w:rPr>
                <w:color w:val="auto"/>
                <w:sz w:val="20"/>
                <w:szCs w:val="20"/>
              </w:rPr>
              <w:t>Wochenstunden:                              Entgeltgruppe:</w:t>
            </w:r>
            <w:r w:rsidR="004830DB">
              <w:rPr>
                <w:color w:val="auto"/>
                <w:sz w:val="20"/>
                <w:szCs w:val="20"/>
              </w:rPr>
              <w:t xml:space="preserve"> </w:t>
            </w:r>
          </w:p>
          <w:p w14:paraId="38A88348" w14:textId="77777777" w:rsidR="00A04C32" w:rsidRPr="007C5CFB" w:rsidRDefault="00A04C32" w:rsidP="004830DB">
            <w:pPr>
              <w:rPr>
                <w:color w:val="auto"/>
              </w:rPr>
            </w:pPr>
          </w:p>
        </w:tc>
      </w:tr>
      <w:tr w:rsidR="007C5CFB" w:rsidRPr="007C5CFB" w14:paraId="43D359B2"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136943B2" w14:textId="77777777" w:rsidR="00A04C32" w:rsidRPr="007C5CFB" w:rsidRDefault="00A04C32" w:rsidP="004830DB">
            <w:pPr>
              <w:rPr>
                <w:color w:val="auto"/>
                <w:sz w:val="20"/>
                <w:szCs w:val="20"/>
              </w:rPr>
            </w:pPr>
            <w:r w:rsidRPr="007C5CFB">
              <w:rPr>
                <w:color w:val="auto"/>
                <w:sz w:val="20"/>
                <w:szCs w:val="20"/>
              </w:rPr>
              <w:t>Elternzeit</w:t>
            </w:r>
          </w:p>
          <w:p w14:paraId="4856C514" w14:textId="77777777" w:rsidR="00A04C32" w:rsidRPr="007C5CFB" w:rsidRDefault="00A04C32" w:rsidP="004830DB">
            <w:pPr>
              <w:rPr>
                <w:color w:val="auto"/>
              </w:rPr>
            </w:pPr>
          </w:p>
        </w:tc>
      </w:tr>
      <w:tr w:rsidR="007C5CFB" w:rsidRPr="007C5CFB" w14:paraId="3A2BC9B9"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1E24DBCE" w14:textId="77777777" w:rsidR="00A04C32" w:rsidRPr="007C5CFB" w:rsidRDefault="00A04C32" w:rsidP="004830DB">
            <w:pPr>
              <w:rPr>
                <w:color w:val="auto"/>
                <w:sz w:val="20"/>
                <w:szCs w:val="20"/>
              </w:rPr>
            </w:pPr>
            <w:r w:rsidRPr="007C5CFB">
              <w:rPr>
                <w:color w:val="auto"/>
                <w:sz w:val="20"/>
                <w:szCs w:val="20"/>
              </w:rPr>
              <w:t>Beurlaubung ohne Bezüge bis:</w:t>
            </w:r>
          </w:p>
          <w:p w14:paraId="07113506" w14:textId="77777777" w:rsidR="00A04C32" w:rsidRPr="007C5CFB" w:rsidRDefault="00A04C32" w:rsidP="004830DB">
            <w:pPr>
              <w:rPr>
                <w:color w:val="auto"/>
              </w:rPr>
            </w:pPr>
          </w:p>
        </w:tc>
      </w:tr>
      <w:tr w:rsidR="007C5CFB" w:rsidRPr="007C5CFB" w14:paraId="6AF4F30E"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3CE68DEE" w14:textId="77777777" w:rsidR="00A04C32" w:rsidRPr="007C5CFB" w:rsidRDefault="00A04C32" w:rsidP="004830DB">
            <w:pPr>
              <w:rPr>
                <w:b/>
                <w:color w:val="auto"/>
                <w:sz w:val="20"/>
                <w:szCs w:val="20"/>
              </w:rPr>
            </w:pPr>
            <w:r w:rsidRPr="007C5CFB">
              <w:rPr>
                <w:b/>
                <w:color w:val="auto"/>
                <w:sz w:val="20"/>
                <w:szCs w:val="20"/>
              </w:rPr>
              <w:t>3.Angabe zur Berücksichtigung von Kindern:</w:t>
            </w:r>
          </w:p>
          <w:p w14:paraId="73DFC77D" w14:textId="77777777" w:rsidR="00A04C32" w:rsidRPr="007C5CFB" w:rsidRDefault="00A04C32" w:rsidP="004830DB">
            <w:pPr>
              <w:rPr>
                <w:color w:val="auto"/>
              </w:rPr>
            </w:pPr>
          </w:p>
        </w:tc>
      </w:tr>
      <w:tr w:rsidR="007C5CFB" w:rsidRPr="007C5CFB" w14:paraId="2949F366"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478AE7FC" w14:textId="3375F9A0" w:rsidR="007714DD" w:rsidRPr="007C5CFB" w:rsidRDefault="00A04C32" w:rsidP="007714DD">
            <w:pPr>
              <w:rPr>
                <w:color w:val="auto"/>
                <w:sz w:val="20"/>
                <w:szCs w:val="20"/>
              </w:rPr>
            </w:pPr>
            <w:r w:rsidRPr="007C5CFB">
              <w:rPr>
                <w:color w:val="auto"/>
                <w:sz w:val="20"/>
                <w:szCs w:val="20"/>
              </w:rPr>
              <w:t>Anzahl der Kinder:</w:t>
            </w:r>
            <w:r w:rsidR="007714DD" w:rsidRPr="007C5CFB">
              <w:rPr>
                <w:color w:val="auto"/>
                <w:sz w:val="20"/>
                <w:szCs w:val="20"/>
              </w:rPr>
              <w:t xml:space="preserve">                       Alter der Kinder:</w:t>
            </w:r>
          </w:p>
          <w:p w14:paraId="4877717F" w14:textId="77777777" w:rsidR="00A04C32" w:rsidRPr="007C5CFB" w:rsidRDefault="00A04C32" w:rsidP="004830DB">
            <w:pPr>
              <w:rPr>
                <w:color w:val="auto"/>
              </w:rPr>
            </w:pPr>
          </w:p>
        </w:tc>
      </w:tr>
      <w:tr w:rsidR="007C5CFB" w:rsidRPr="007C5CFB" w14:paraId="722731A9"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4DB48E49" w14:textId="77777777" w:rsidR="002F45E1" w:rsidRDefault="00A04C32" w:rsidP="004830DB">
            <w:pPr>
              <w:rPr>
                <w:b/>
                <w:color w:val="auto"/>
                <w:sz w:val="20"/>
                <w:szCs w:val="20"/>
              </w:rPr>
            </w:pPr>
            <w:r w:rsidRPr="007C5CFB">
              <w:rPr>
                <w:b/>
                <w:color w:val="auto"/>
                <w:sz w:val="20"/>
                <w:szCs w:val="20"/>
              </w:rPr>
              <w:t>4. familienfördernde Maßnahmen:</w:t>
            </w:r>
            <w:r w:rsidR="002F45E1">
              <w:rPr>
                <w:b/>
                <w:color w:val="auto"/>
                <w:sz w:val="20"/>
                <w:szCs w:val="20"/>
              </w:rPr>
              <w:t xml:space="preserve"> </w:t>
            </w:r>
          </w:p>
          <w:p w14:paraId="2C9F97C8" w14:textId="77777777" w:rsidR="00E616F3" w:rsidRDefault="00E616F3" w:rsidP="004830DB">
            <w:pPr>
              <w:rPr>
                <w:b/>
                <w:i/>
                <w:color w:val="auto"/>
                <w:sz w:val="20"/>
                <w:szCs w:val="20"/>
              </w:rPr>
            </w:pPr>
          </w:p>
          <w:p w14:paraId="6828A1A5" w14:textId="2593A7F8" w:rsidR="00A04C32" w:rsidRPr="007A6D42" w:rsidRDefault="002F45E1" w:rsidP="004830DB">
            <w:pPr>
              <w:rPr>
                <w:b/>
                <w:i/>
                <w:color w:val="FF0000"/>
                <w:sz w:val="20"/>
                <w:szCs w:val="20"/>
              </w:rPr>
            </w:pPr>
            <w:r w:rsidRPr="007A6D42">
              <w:rPr>
                <w:b/>
                <w:i/>
                <w:color w:val="FF0000"/>
                <w:sz w:val="20"/>
                <w:szCs w:val="20"/>
              </w:rPr>
              <w:t xml:space="preserve">ALLE </w:t>
            </w:r>
            <w:proofErr w:type="spellStart"/>
            <w:r w:rsidRPr="007A6D42">
              <w:rPr>
                <w:b/>
                <w:i/>
                <w:color w:val="FF0000"/>
                <w:sz w:val="20"/>
                <w:szCs w:val="20"/>
              </w:rPr>
              <w:t>MAßNAHMEN</w:t>
            </w:r>
            <w:proofErr w:type="spellEnd"/>
            <w:r w:rsidRPr="007A6D42">
              <w:rPr>
                <w:b/>
                <w:i/>
                <w:color w:val="FF0000"/>
                <w:sz w:val="20"/>
                <w:szCs w:val="20"/>
              </w:rPr>
              <w:t xml:space="preserve"> KÖNNEN ERST IM </w:t>
            </w:r>
            <w:r w:rsidRPr="007A6D42">
              <w:rPr>
                <w:b/>
                <w:i/>
                <w:color w:val="FF0000"/>
                <w:sz w:val="20"/>
                <w:szCs w:val="20"/>
                <w:u w:val="single"/>
              </w:rPr>
              <w:t>NACHGANG</w:t>
            </w:r>
            <w:r w:rsidRPr="007A6D42">
              <w:rPr>
                <w:b/>
                <w:i/>
                <w:color w:val="FF0000"/>
                <w:sz w:val="20"/>
                <w:szCs w:val="20"/>
              </w:rPr>
              <w:t xml:space="preserve"> BEANTRAGT WERDEN; DER BELEG ÜBER BUCHUNG UND </w:t>
            </w:r>
            <w:r w:rsidRPr="007A6D42">
              <w:rPr>
                <w:b/>
                <w:i/>
                <w:color w:val="FF0000"/>
                <w:sz w:val="20"/>
                <w:szCs w:val="20"/>
                <w:u w:val="single"/>
              </w:rPr>
              <w:t xml:space="preserve">ZAHLUNG </w:t>
            </w:r>
            <w:r w:rsidRPr="007A6D42">
              <w:rPr>
                <w:b/>
                <w:i/>
                <w:color w:val="FF0000"/>
                <w:sz w:val="20"/>
                <w:szCs w:val="20"/>
              </w:rPr>
              <w:t>IST BEIZUFÜGEN</w:t>
            </w:r>
          </w:p>
          <w:p w14:paraId="79CE15CC" w14:textId="77777777" w:rsidR="00A04C32" w:rsidRPr="007C5CFB" w:rsidRDefault="00A04C32" w:rsidP="004830DB">
            <w:pPr>
              <w:rPr>
                <w:color w:val="auto"/>
              </w:rPr>
            </w:pPr>
          </w:p>
        </w:tc>
      </w:tr>
      <w:tr w:rsidR="007C5CFB" w:rsidRPr="007C5CFB" w14:paraId="61B22176"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64A918A7" w14:textId="520E1FFB" w:rsidR="00A04C32" w:rsidRDefault="00A04C32" w:rsidP="004830DB">
            <w:pPr>
              <w:rPr>
                <w:color w:val="auto"/>
                <w:sz w:val="20"/>
                <w:szCs w:val="20"/>
              </w:rPr>
            </w:pPr>
            <w:r w:rsidRPr="007C5CFB">
              <w:rPr>
                <w:color w:val="auto"/>
                <w:sz w:val="20"/>
                <w:szCs w:val="20"/>
              </w:rPr>
              <w:t>Ferienmaßnahmen:</w:t>
            </w:r>
          </w:p>
          <w:p w14:paraId="02EDCDF5" w14:textId="77777777" w:rsidR="007A6D42" w:rsidRPr="007C5CFB" w:rsidRDefault="007A6D42" w:rsidP="004830DB">
            <w:pPr>
              <w:rPr>
                <w:color w:val="auto"/>
                <w:sz w:val="20"/>
                <w:szCs w:val="20"/>
              </w:rPr>
            </w:pPr>
          </w:p>
          <w:p w14:paraId="11D92286" w14:textId="35B857D1" w:rsidR="00A04C32" w:rsidRPr="007A6D42" w:rsidRDefault="00266446" w:rsidP="004830DB">
            <w:pPr>
              <w:rPr>
                <w:b/>
                <w:i/>
                <w:color w:val="FF0000"/>
                <w:sz w:val="20"/>
                <w:szCs w:val="20"/>
              </w:rPr>
            </w:pPr>
            <w:r w:rsidRPr="007A6D42">
              <w:rPr>
                <w:b/>
                <w:i/>
                <w:color w:val="FF0000"/>
                <w:sz w:val="20"/>
                <w:szCs w:val="20"/>
              </w:rPr>
              <w:t xml:space="preserve"> z.B. Kinder-, Chor-, Reit- oder Zeltfreizeit; möglicherweise auch ein Feriensprachkurs (jedoch kein wöchentlicher Sprachunterricht</w:t>
            </w:r>
            <w:r w:rsidR="007A6D42">
              <w:rPr>
                <w:b/>
                <w:i/>
                <w:color w:val="FF0000"/>
                <w:sz w:val="20"/>
                <w:szCs w:val="20"/>
              </w:rPr>
              <w:t>, Bastel- und Beschäftigungsmaterial</w:t>
            </w:r>
            <w:r w:rsidRPr="007A6D42">
              <w:rPr>
                <w:b/>
                <w:i/>
                <w:color w:val="FF0000"/>
                <w:sz w:val="20"/>
                <w:szCs w:val="20"/>
              </w:rPr>
              <w:t>)</w:t>
            </w:r>
          </w:p>
          <w:p w14:paraId="4623AD0A" w14:textId="54490F34" w:rsidR="007A6D42" w:rsidRPr="002F45E1" w:rsidRDefault="007A6D42" w:rsidP="004830DB">
            <w:pPr>
              <w:rPr>
                <w:i/>
                <w:color w:val="auto"/>
                <w:sz w:val="20"/>
                <w:szCs w:val="20"/>
              </w:rPr>
            </w:pPr>
          </w:p>
        </w:tc>
      </w:tr>
      <w:tr w:rsidR="007C5CFB" w:rsidRPr="007C5CFB" w14:paraId="67897B75"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6C73927C" w14:textId="7677C466" w:rsidR="00E96D08" w:rsidRDefault="00E96D08" w:rsidP="00E96D08">
            <w:pPr>
              <w:rPr>
                <w:color w:val="auto"/>
                <w:sz w:val="20"/>
                <w:szCs w:val="20"/>
              </w:rPr>
            </w:pPr>
            <w:r w:rsidRPr="007C5CFB">
              <w:rPr>
                <w:color w:val="auto"/>
                <w:sz w:val="20"/>
                <w:szCs w:val="20"/>
              </w:rPr>
              <w:t>Familienmaßnahmen:</w:t>
            </w:r>
          </w:p>
          <w:p w14:paraId="6BB6863F" w14:textId="77777777" w:rsidR="007A6D42" w:rsidRPr="007C5CFB" w:rsidRDefault="007A6D42" w:rsidP="00E96D08">
            <w:pPr>
              <w:rPr>
                <w:color w:val="auto"/>
                <w:sz w:val="20"/>
                <w:szCs w:val="20"/>
              </w:rPr>
            </w:pPr>
          </w:p>
          <w:p w14:paraId="22761081" w14:textId="77777777" w:rsidR="00E96D08" w:rsidRDefault="00266446" w:rsidP="004830DB">
            <w:pPr>
              <w:rPr>
                <w:b/>
                <w:i/>
                <w:color w:val="FF0000"/>
                <w:sz w:val="20"/>
                <w:szCs w:val="20"/>
              </w:rPr>
            </w:pPr>
            <w:r w:rsidRPr="007A6D42">
              <w:rPr>
                <w:b/>
                <w:i/>
                <w:color w:val="FF0000"/>
                <w:sz w:val="20"/>
                <w:szCs w:val="20"/>
              </w:rPr>
              <w:t>z.B. Familienfreizeit (ange</w:t>
            </w:r>
            <w:r w:rsidR="002F45E1" w:rsidRPr="007A6D42">
              <w:rPr>
                <w:b/>
                <w:i/>
                <w:color w:val="FF0000"/>
                <w:sz w:val="20"/>
                <w:szCs w:val="20"/>
              </w:rPr>
              <w:t>boten durch kirchlichen Träger);</w:t>
            </w:r>
            <w:r w:rsidRPr="007A6D42">
              <w:rPr>
                <w:b/>
                <w:i/>
                <w:color w:val="FF0000"/>
                <w:sz w:val="20"/>
                <w:szCs w:val="20"/>
              </w:rPr>
              <w:t xml:space="preserve"> jedoch keine Ferienwoh</w:t>
            </w:r>
            <w:r w:rsidR="002F45E1" w:rsidRPr="007A6D42">
              <w:rPr>
                <w:b/>
                <w:i/>
                <w:color w:val="FF0000"/>
                <w:sz w:val="20"/>
                <w:szCs w:val="20"/>
              </w:rPr>
              <w:t>n</w:t>
            </w:r>
            <w:r w:rsidRPr="007A6D42">
              <w:rPr>
                <w:b/>
                <w:i/>
                <w:color w:val="FF0000"/>
                <w:sz w:val="20"/>
                <w:szCs w:val="20"/>
              </w:rPr>
              <w:t>ung oder Hotelurlaube</w:t>
            </w:r>
            <w:r w:rsidR="007A6D42" w:rsidRPr="007A6D42">
              <w:rPr>
                <w:b/>
                <w:i/>
                <w:color w:val="FF0000"/>
                <w:sz w:val="20"/>
                <w:szCs w:val="20"/>
              </w:rPr>
              <w:t>, Hochzeit, Einschulung, Umzug oder Beerdigung, Freizeitparkeintritt oder ähnliches</w:t>
            </w:r>
          </w:p>
          <w:p w14:paraId="2DAD2C4E" w14:textId="7802E773" w:rsidR="007A6D42" w:rsidRPr="007A6D42" w:rsidRDefault="007A6D42" w:rsidP="004830DB">
            <w:pPr>
              <w:rPr>
                <w:b/>
                <w:i/>
                <w:color w:val="auto"/>
                <w:sz w:val="20"/>
                <w:szCs w:val="20"/>
              </w:rPr>
            </w:pPr>
          </w:p>
        </w:tc>
      </w:tr>
      <w:tr w:rsidR="007C5CFB" w:rsidRPr="007C5CFB" w14:paraId="00F63744"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4F26A1EF" w14:textId="6493D80B" w:rsidR="00A04C32" w:rsidRDefault="00A04C32" w:rsidP="004830DB">
            <w:pPr>
              <w:rPr>
                <w:color w:val="auto"/>
                <w:sz w:val="20"/>
                <w:szCs w:val="20"/>
              </w:rPr>
            </w:pPr>
            <w:r w:rsidRPr="007C5CFB">
              <w:rPr>
                <w:color w:val="auto"/>
                <w:sz w:val="20"/>
                <w:szCs w:val="20"/>
              </w:rPr>
              <w:t>Schulbedingte Kosten</w:t>
            </w:r>
            <w:r w:rsidR="007A6D42">
              <w:rPr>
                <w:color w:val="auto"/>
                <w:sz w:val="20"/>
                <w:szCs w:val="20"/>
              </w:rPr>
              <w:t>:</w:t>
            </w:r>
          </w:p>
          <w:p w14:paraId="16D4161C" w14:textId="77777777" w:rsidR="007A6D42" w:rsidRPr="007C5CFB" w:rsidRDefault="007A6D42" w:rsidP="004830DB">
            <w:pPr>
              <w:rPr>
                <w:color w:val="auto"/>
                <w:sz w:val="20"/>
                <w:szCs w:val="20"/>
              </w:rPr>
            </w:pPr>
          </w:p>
          <w:p w14:paraId="3699342A" w14:textId="4633AC32" w:rsidR="002F45E1" w:rsidRPr="007A6D42" w:rsidRDefault="002F45E1" w:rsidP="004830DB">
            <w:pPr>
              <w:rPr>
                <w:b/>
                <w:i/>
                <w:color w:val="FF0000"/>
                <w:sz w:val="20"/>
                <w:szCs w:val="20"/>
              </w:rPr>
            </w:pPr>
            <w:r w:rsidRPr="007A6D42">
              <w:rPr>
                <w:b/>
                <w:i/>
                <w:color w:val="FF0000"/>
                <w:sz w:val="20"/>
                <w:szCs w:val="20"/>
              </w:rPr>
              <w:t xml:space="preserve">z.B. Wandertage, Klassenfahrten; Studienfahrt, ggf. Schüleraustauschaktionen, </w:t>
            </w:r>
            <w:r w:rsidR="0043254A">
              <w:rPr>
                <w:b/>
                <w:i/>
                <w:color w:val="FF0000"/>
                <w:sz w:val="20"/>
                <w:szCs w:val="20"/>
              </w:rPr>
              <w:t>Schülerticket</w:t>
            </w:r>
            <w:r w:rsidR="003533AF">
              <w:rPr>
                <w:b/>
                <w:i/>
                <w:color w:val="FF0000"/>
                <w:sz w:val="20"/>
                <w:szCs w:val="20"/>
              </w:rPr>
              <w:t>, Schulmaterialien</w:t>
            </w:r>
          </w:p>
          <w:p w14:paraId="5E043DB9" w14:textId="77777777" w:rsidR="00A04C32" w:rsidRDefault="00720A68" w:rsidP="004830DB">
            <w:pPr>
              <w:rPr>
                <w:b/>
                <w:i/>
                <w:color w:val="FF0000"/>
                <w:sz w:val="20"/>
                <w:szCs w:val="20"/>
              </w:rPr>
            </w:pPr>
            <w:r w:rsidRPr="007A6D42">
              <w:rPr>
                <w:b/>
                <w:i/>
                <w:color w:val="FF0000"/>
                <w:sz w:val="20"/>
                <w:szCs w:val="20"/>
              </w:rPr>
              <w:t>Es gibt keinen Zuschuss für</w:t>
            </w:r>
            <w:r w:rsidR="002F45E1" w:rsidRPr="007A6D42">
              <w:rPr>
                <w:b/>
                <w:i/>
                <w:color w:val="FF0000"/>
                <w:sz w:val="20"/>
                <w:szCs w:val="20"/>
              </w:rPr>
              <w:t xml:space="preserve"> Nachhilfeunterricht</w:t>
            </w:r>
            <w:r w:rsidR="007A6D42" w:rsidRPr="007A6D42">
              <w:rPr>
                <w:b/>
                <w:i/>
                <w:color w:val="FF0000"/>
                <w:sz w:val="20"/>
                <w:szCs w:val="20"/>
              </w:rPr>
              <w:t xml:space="preserve">, </w:t>
            </w:r>
            <w:r w:rsidRPr="007A6D42">
              <w:rPr>
                <w:b/>
                <w:i/>
                <w:color w:val="FF0000"/>
                <w:sz w:val="20"/>
                <w:szCs w:val="20"/>
              </w:rPr>
              <w:t>die Mitgliedschaft im Förderverein von Schulen</w:t>
            </w:r>
            <w:r w:rsidR="00234FE0" w:rsidRPr="007A6D42">
              <w:rPr>
                <w:b/>
                <w:i/>
                <w:color w:val="FF0000"/>
                <w:sz w:val="20"/>
                <w:szCs w:val="20"/>
              </w:rPr>
              <w:t>, für Schulgeld oder die Betreuung/Mittagessen in Schule/Kita</w:t>
            </w:r>
          </w:p>
          <w:p w14:paraId="7AEB959E" w14:textId="77777777" w:rsidR="007A6D42" w:rsidRDefault="007A6D42" w:rsidP="004830DB">
            <w:pPr>
              <w:rPr>
                <w:color w:val="auto"/>
                <w:sz w:val="20"/>
                <w:szCs w:val="20"/>
              </w:rPr>
            </w:pPr>
          </w:p>
          <w:p w14:paraId="068D14C6" w14:textId="652B5346" w:rsidR="00CC2711" w:rsidRPr="00CC2711" w:rsidRDefault="00CC2711" w:rsidP="004830DB">
            <w:pPr>
              <w:rPr>
                <w:b/>
                <w:i/>
                <w:color w:val="FF0000"/>
                <w:sz w:val="20"/>
                <w:szCs w:val="20"/>
              </w:rPr>
            </w:pPr>
            <w:r w:rsidRPr="00CC2711">
              <w:rPr>
                <w:b/>
                <w:i/>
                <w:color w:val="FF0000"/>
                <w:sz w:val="20"/>
                <w:szCs w:val="20"/>
              </w:rPr>
              <w:lastRenderedPageBreak/>
              <w:t>Den Nachweis für die Betreuung in Kita oder die Nachmittagsbetreuung (jeweils ohne Mittagessensgebühren) benötigen Sie beim Antrag (Leistungen aus dem Familienbudget nach dem Punktemodell), der Ihnen Ende des Jahres zugeschickt wird und den Sie bis spätestens Mitte Februar des Folgejahres einreichen müssen mit allen Nachweisen. Das Schreiben heißt:</w:t>
            </w:r>
          </w:p>
          <w:p w14:paraId="7C3D7D49" w14:textId="77777777" w:rsidR="00CC2711" w:rsidRPr="00CC2711" w:rsidRDefault="00CC2711" w:rsidP="004830DB">
            <w:pPr>
              <w:rPr>
                <w:b/>
                <w:i/>
                <w:color w:val="FF0000"/>
                <w:sz w:val="20"/>
                <w:szCs w:val="20"/>
              </w:rPr>
            </w:pPr>
          </w:p>
          <w:p w14:paraId="181F39B9" w14:textId="559072EC" w:rsidR="00CC2711" w:rsidRPr="002F45E1" w:rsidRDefault="00CC2711" w:rsidP="00CC2711">
            <w:pPr>
              <w:rPr>
                <w:color w:val="auto"/>
                <w:sz w:val="20"/>
                <w:szCs w:val="20"/>
              </w:rPr>
            </w:pPr>
            <w:r w:rsidRPr="00CC2711">
              <w:rPr>
                <w:b/>
                <w:i/>
                <w:color w:val="FF0000"/>
                <w:sz w:val="20"/>
                <w:szCs w:val="20"/>
              </w:rPr>
              <w:t>„Leistungen aus dem Familienbudget 2024 gem. den Regelungen nach § 4 Abs.5 der ARR zum Familienbudget“ – es ist die Berechnung nach dem Punktemodell</w:t>
            </w:r>
            <w:r>
              <w:rPr>
                <w:b/>
                <w:i/>
                <w:color w:val="FF0000"/>
                <w:sz w:val="20"/>
                <w:szCs w:val="20"/>
              </w:rPr>
              <w:t>. Der Antrag ist nicht auf der Homepage zu finden, sondern geht jedem Mitarbeiter einmal im Jahr zu.</w:t>
            </w:r>
          </w:p>
        </w:tc>
      </w:tr>
      <w:tr w:rsidR="007C5CFB" w:rsidRPr="007C5CFB" w14:paraId="5CDEA705"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00B2E301" w14:textId="77777777" w:rsidR="00A04C32" w:rsidRPr="007C5CFB" w:rsidRDefault="00A04C32" w:rsidP="004830DB">
            <w:pPr>
              <w:rPr>
                <w:color w:val="auto"/>
                <w:sz w:val="20"/>
                <w:szCs w:val="20"/>
              </w:rPr>
            </w:pPr>
            <w:r w:rsidRPr="007C5CFB">
              <w:rPr>
                <w:color w:val="auto"/>
                <w:sz w:val="20"/>
                <w:szCs w:val="20"/>
              </w:rPr>
              <w:lastRenderedPageBreak/>
              <w:t>Sonstige Belastungen:</w:t>
            </w:r>
          </w:p>
          <w:p w14:paraId="69BB52C9" w14:textId="1A390FFF" w:rsidR="00A04C32" w:rsidRPr="007C5CFB" w:rsidRDefault="00A04C32" w:rsidP="004830DB">
            <w:pPr>
              <w:rPr>
                <w:b/>
                <w:color w:val="auto"/>
                <w:sz w:val="20"/>
                <w:szCs w:val="20"/>
              </w:rPr>
            </w:pPr>
            <w:r w:rsidRPr="007C5CFB">
              <w:rPr>
                <w:color w:val="auto"/>
                <w:sz w:val="20"/>
                <w:szCs w:val="20"/>
              </w:rPr>
              <w:t>(z. B. Kosten für Konfirmation etc.)</w:t>
            </w:r>
          </w:p>
          <w:p w14:paraId="38F0AEF8" w14:textId="77777777" w:rsidR="00A04C32" w:rsidRDefault="002F45E1" w:rsidP="004830DB">
            <w:pPr>
              <w:rPr>
                <w:b/>
                <w:i/>
                <w:color w:val="FF0000"/>
                <w:sz w:val="20"/>
                <w:szCs w:val="20"/>
              </w:rPr>
            </w:pPr>
            <w:r w:rsidRPr="007A6D42">
              <w:rPr>
                <w:b/>
                <w:i/>
                <w:color w:val="FF0000"/>
                <w:sz w:val="20"/>
                <w:szCs w:val="20"/>
              </w:rPr>
              <w:t>Für Konfirmationen gibt es</w:t>
            </w:r>
            <w:r w:rsidRPr="007A6D42">
              <w:rPr>
                <w:b/>
                <w:color w:val="FF0000"/>
                <w:sz w:val="20"/>
                <w:szCs w:val="20"/>
              </w:rPr>
              <w:t xml:space="preserve"> </w:t>
            </w:r>
            <w:r w:rsidRPr="007A6D42">
              <w:rPr>
                <w:b/>
                <w:i/>
                <w:color w:val="FF0000"/>
                <w:sz w:val="20"/>
                <w:szCs w:val="20"/>
              </w:rPr>
              <w:t>einmalig einen Zuschuss in Höhe von 100 €.</w:t>
            </w:r>
          </w:p>
          <w:p w14:paraId="5263E1EA" w14:textId="7C0DCFFA" w:rsidR="007A6D42" w:rsidRPr="007A6D42" w:rsidRDefault="007A6D42" w:rsidP="004830DB">
            <w:pPr>
              <w:rPr>
                <w:b/>
                <w:color w:val="auto"/>
                <w:sz w:val="20"/>
                <w:szCs w:val="20"/>
              </w:rPr>
            </w:pPr>
          </w:p>
        </w:tc>
      </w:tr>
      <w:tr w:rsidR="007C5CFB" w:rsidRPr="007C5CFB" w14:paraId="793B989B"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64BA62ED" w14:textId="04753165" w:rsidR="00A04C32" w:rsidRDefault="00A04C32" w:rsidP="004830DB">
            <w:pPr>
              <w:rPr>
                <w:b/>
                <w:color w:val="auto"/>
                <w:sz w:val="20"/>
                <w:szCs w:val="20"/>
              </w:rPr>
            </w:pPr>
            <w:r w:rsidRPr="007C5CFB">
              <w:rPr>
                <w:b/>
                <w:color w:val="auto"/>
                <w:sz w:val="20"/>
                <w:szCs w:val="20"/>
              </w:rPr>
              <w:t>5. gesundheitsfördernden Maßnahmen:</w:t>
            </w:r>
          </w:p>
          <w:p w14:paraId="1EF4A63E" w14:textId="77777777" w:rsidR="007A6D42" w:rsidRPr="007C5CFB" w:rsidRDefault="007A6D42" w:rsidP="004830DB">
            <w:pPr>
              <w:rPr>
                <w:b/>
                <w:color w:val="auto"/>
                <w:sz w:val="20"/>
                <w:szCs w:val="20"/>
              </w:rPr>
            </w:pPr>
          </w:p>
          <w:p w14:paraId="7DBB5E26" w14:textId="77777777" w:rsidR="00A04C32" w:rsidRDefault="002F45E1" w:rsidP="002F45E1">
            <w:pPr>
              <w:rPr>
                <w:b/>
                <w:i/>
                <w:color w:val="FF0000"/>
                <w:sz w:val="20"/>
                <w:szCs w:val="20"/>
              </w:rPr>
            </w:pPr>
            <w:r w:rsidRPr="007A6D42">
              <w:rPr>
                <w:b/>
                <w:i/>
                <w:color w:val="FF0000"/>
                <w:sz w:val="20"/>
                <w:szCs w:val="20"/>
              </w:rPr>
              <w:t xml:space="preserve">ALLE </w:t>
            </w:r>
            <w:proofErr w:type="spellStart"/>
            <w:r w:rsidRPr="007A6D42">
              <w:rPr>
                <w:b/>
                <w:i/>
                <w:color w:val="FF0000"/>
                <w:sz w:val="20"/>
                <w:szCs w:val="20"/>
              </w:rPr>
              <w:t>MAßNAHMEN</w:t>
            </w:r>
            <w:proofErr w:type="spellEnd"/>
            <w:r w:rsidRPr="007A6D42">
              <w:rPr>
                <w:b/>
                <w:i/>
                <w:color w:val="FF0000"/>
                <w:sz w:val="20"/>
                <w:szCs w:val="20"/>
              </w:rPr>
              <w:t xml:space="preserve"> KÖNNEN ERST IM </w:t>
            </w:r>
            <w:r w:rsidRPr="007A6D42">
              <w:rPr>
                <w:b/>
                <w:i/>
                <w:color w:val="FF0000"/>
                <w:sz w:val="20"/>
                <w:szCs w:val="20"/>
                <w:u w:val="single"/>
              </w:rPr>
              <w:t>NACHGANG</w:t>
            </w:r>
            <w:r w:rsidRPr="007A6D42">
              <w:rPr>
                <w:b/>
                <w:i/>
                <w:color w:val="FF0000"/>
                <w:sz w:val="20"/>
                <w:szCs w:val="20"/>
              </w:rPr>
              <w:t xml:space="preserve"> BEANTRAGT WERDEN; DER BELEG ÜBER ANMELDUNG bzw. </w:t>
            </w:r>
            <w:r w:rsidRPr="007A6D42">
              <w:rPr>
                <w:b/>
                <w:i/>
                <w:color w:val="FF0000"/>
                <w:sz w:val="20"/>
                <w:szCs w:val="20"/>
                <w:u w:val="single"/>
              </w:rPr>
              <w:t xml:space="preserve">ZAHLUNG </w:t>
            </w:r>
            <w:r w:rsidRPr="007A6D42">
              <w:rPr>
                <w:b/>
                <w:i/>
                <w:color w:val="FF0000"/>
                <w:sz w:val="20"/>
                <w:szCs w:val="20"/>
              </w:rPr>
              <w:t>IST BEIZUFÜGEN</w:t>
            </w:r>
          </w:p>
          <w:p w14:paraId="5D71FE74" w14:textId="2A9A54FE" w:rsidR="007A6D42" w:rsidRPr="007A6D42" w:rsidRDefault="007A6D42" w:rsidP="002F45E1">
            <w:pPr>
              <w:rPr>
                <w:b/>
                <w:i/>
                <w:color w:val="auto"/>
                <w:sz w:val="20"/>
                <w:szCs w:val="20"/>
              </w:rPr>
            </w:pPr>
          </w:p>
        </w:tc>
      </w:tr>
      <w:tr w:rsidR="007C5CFB" w:rsidRPr="007C5CFB" w14:paraId="7BCA7ACF"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7E5A64CC" w14:textId="1817DBC2" w:rsidR="00A04C32" w:rsidRDefault="00A04C32" w:rsidP="004830DB">
            <w:pPr>
              <w:rPr>
                <w:color w:val="auto"/>
                <w:sz w:val="20"/>
                <w:szCs w:val="20"/>
              </w:rPr>
            </w:pPr>
            <w:r w:rsidRPr="007C5CFB">
              <w:rPr>
                <w:color w:val="auto"/>
                <w:sz w:val="20"/>
                <w:szCs w:val="20"/>
              </w:rPr>
              <w:t>Zuschüsse zu Sportangeboten:</w:t>
            </w:r>
          </w:p>
          <w:p w14:paraId="66565001" w14:textId="77777777" w:rsidR="007A6D42" w:rsidRPr="007C5CFB" w:rsidRDefault="007A6D42" w:rsidP="004830DB">
            <w:pPr>
              <w:rPr>
                <w:color w:val="auto"/>
                <w:sz w:val="20"/>
                <w:szCs w:val="20"/>
              </w:rPr>
            </w:pPr>
          </w:p>
          <w:p w14:paraId="015784E9" w14:textId="196CE74E" w:rsidR="002F45E1" w:rsidRPr="007A6D42" w:rsidRDefault="002F45E1" w:rsidP="004830DB">
            <w:pPr>
              <w:rPr>
                <w:b/>
                <w:i/>
                <w:color w:val="FF0000"/>
                <w:sz w:val="20"/>
                <w:szCs w:val="20"/>
              </w:rPr>
            </w:pPr>
            <w:r w:rsidRPr="007A6D42">
              <w:rPr>
                <w:b/>
                <w:i/>
                <w:color w:val="FF0000"/>
                <w:sz w:val="20"/>
                <w:szCs w:val="20"/>
              </w:rPr>
              <w:t xml:space="preserve">Angebote wie z.B. Schwimmkurs, Mitgliedschaft im Sportverein, </w:t>
            </w:r>
            <w:r w:rsidR="00720A68" w:rsidRPr="007A6D42">
              <w:rPr>
                <w:b/>
                <w:i/>
                <w:color w:val="FF0000"/>
                <w:sz w:val="20"/>
                <w:szCs w:val="20"/>
              </w:rPr>
              <w:t>Fitnessstudio</w:t>
            </w:r>
            <w:r w:rsidRPr="007A6D42">
              <w:rPr>
                <w:b/>
                <w:i/>
                <w:color w:val="FF0000"/>
                <w:sz w:val="20"/>
                <w:szCs w:val="20"/>
              </w:rPr>
              <w:t xml:space="preserve"> et</w:t>
            </w:r>
            <w:r w:rsidR="00720A68" w:rsidRPr="007A6D42">
              <w:rPr>
                <w:b/>
                <w:i/>
                <w:color w:val="FF0000"/>
                <w:sz w:val="20"/>
                <w:szCs w:val="20"/>
              </w:rPr>
              <w:t>c.</w:t>
            </w:r>
            <w:r w:rsidRPr="007A6D42">
              <w:rPr>
                <w:b/>
                <w:i/>
                <w:color w:val="FF0000"/>
                <w:sz w:val="20"/>
                <w:szCs w:val="20"/>
              </w:rPr>
              <w:t xml:space="preserve"> </w:t>
            </w:r>
          </w:p>
          <w:p w14:paraId="243A17AC" w14:textId="77777777" w:rsidR="00A04C32" w:rsidRPr="007A6D42" w:rsidRDefault="00720A68" w:rsidP="004830DB">
            <w:pPr>
              <w:rPr>
                <w:b/>
                <w:i/>
                <w:color w:val="FF0000"/>
                <w:sz w:val="20"/>
                <w:szCs w:val="20"/>
              </w:rPr>
            </w:pPr>
            <w:r w:rsidRPr="007A6D42">
              <w:rPr>
                <w:b/>
                <w:i/>
                <w:color w:val="FF0000"/>
                <w:sz w:val="20"/>
                <w:szCs w:val="20"/>
              </w:rPr>
              <w:t xml:space="preserve">Es gibt </w:t>
            </w:r>
            <w:r w:rsidR="002F45E1" w:rsidRPr="007A6D42">
              <w:rPr>
                <w:b/>
                <w:i/>
                <w:color w:val="FF0000"/>
                <w:sz w:val="20"/>
                <w:szCs w:val="20"/>
              </w:rPr>
              <w:t>jedoch keine</w:t>
            </w:r>
            <w:r w:rsidRPr="007A6D42">
              <w:rPr>
                <w:b/>
                <w:i/>
                <w:color w:val="FF0000"/>
                <w:sz w:val="20"/>
                <w:szCs w:val="20"/>
              </w:rPr>
              <w:t xml:space="preserve">n Zuschuss für Musikkurse oder </w:t>
            </w:r>
            <w:r w:rsidR="002F45E1" w:rsidRPr="007A6D42">
              <w:rPr>
                <w:b/>
                <w:i/>
                <w:color w:val="FF0000"/>
                <w:sz w:val="20"/>
                <w:szCs w:val="20"/>
              </w:rPr>
              <w:t>Instrumentalunterricht</w:t>
            </w:r>
          </w:p>
          <w:p w14:paraId="6CD9D4ED" w14:textId="18482EDA" w:rsidR="007A6D42" w:rsidRPr="002F45E1" w:rsidRDefault="007A6D42" w:rsidP="004830DB">
            <w:pPr>
              <w:rPr>
                <w:color w:val="auto"/>
                <w:sz w:val="20"/>
                <w:szCs w:val="20"/>
              </w:rPr>
            </w:pPr>
          </w:p>
        </w:tc>
      </w:tr>
      <w:tr w:rsidR="007C5CFB" w:rsidRPr="007C5CFB" w14:paraId="0BB5F25F"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21D65B00" w14:textId="09268B13" w:rsidR="00A04C32" w:rsidRDefault="00A04C32" w:rsidP="004830DB">
            <w:pPr>
              <w:rPr>
                <w:color w:val="auto"/>
                <w:sz w:val="20"/>
                <w:szCs w:val="20"/>
              </w:rPr>
            </w:pPr>
            <w:r w:rsidRPr="007C5CFB">
              <w:rPr>
                <w:color w:val="auto"/>
                <w:sz w:val="20"/>
                <w:szCs w:val="20"/>
              </w:rPr>
              <w:t>Zuschüsse zu Maßnahmen der Rehabilitation o. A.</w:t>
            </w:r>
            <w:r w:rsidR="007A6D42">
              <w:rPr>
                <w:color w:val="auto"/>
                <w:sz w:val="20"/>
                <w:szCs w:val="20"/>
              </w:rPr>
              <w:t>:</w:t>
            </w:r>
          </w:p>
          <w:p w14:paraId="2C064F8C" w14:textId="77777777" w:rsidR="007A6D42" w:rsidRDefault="007A6D42" w:rsidP="004830DB">
            <w:pPr>
              <w:rPr>
                <w:color w:val="auto"/>
                <w:sz w:val="20"/>
                <w:szCs w:val="20"/>
              </w:rPr>
            </w:pPr>
          </w:p>
          <w:p w14:paraId="780F89D7" w14:textId="38371ED3" w:rsidR="00A04C32" w:rsidRPr="007A6D42" w:rsidRDefault="00720A68" w:rsidP="00831B25">
            <w:pPr>
              <w:rPr>
                <w:b/>
                <w:i/>
                <w:color w:val="FF0000"/>
                <w:sz w:val="20"/>
                <w:szCs w:val="20"/>
              </w:rPr>
            </w:pPr>
            <w:r w:rsidRPr="007A6D42">
              <w:rPr>
                <w:b/>
                <w:i/>
                <w:color w:val="FF0000"/>
                <w:sz w:val="20"/>
                <w:szCs w:val="20"/>
              </w:rPr>
              <w:t xml:space="preserve">z.B. </w:t>
            </w:r>
            <w:r w:rsidR="00286E54" w:rsidRPr="007A6D42">
              <w:rPr>
                <w:b/>
                <w:i/>
                <w:color w:val="FF0000"/>
                <w:sz w:val="20"/>
                <w:szCs w:val="20"/>
              </w:rPr>
              <w:t xml:space="preserve">Kosten für </w:t>
            </w:r>
            <w:r w:rsidR="00234FE0" w:rsidRPr="007A6D42">
              <w:rPr>
                <w:b/>
                <w:i/>
                <w:color w:val="FF0000"/>
                <w:sz w:val="20"/>
                <w:szCs w:val="20"/>
              </w:rPr>
              <w:t xml:space="preserve">die </w:t>
            </w:r>
            <w:r w:rsidR="00286E54" w:rsidRPr="007A6D42">
              <w:rPr>
                <w:b/>
                <w:i/>
                <w:color w:val="FF0000"/>
                <w:sz w:val="20"/>
                <w:szCs w:val="20"/>
              </w:rPr>
              <w:t xml:space="preserve">Mitgliedschaft im Sportverein, Fitnessstudio, Rückengymnastik, </w:t>
            </w:r>
            <w:r w:rsidR="00234FE0" w:rsidRPr="007A6D42">
              <w:rPr>
                <w:b/>
                <w:i/>
                <w:color w:val="FF0000"/>
                <w:sz w:val="20"/>
                <w:szCs w:val="20"/>
              </w:rPr>
              <w:t xml:space="preserve">Zahnreinigung, </w:t>
            </w:r>
            <w:r w:rsidR="00286E54" w:rsidRPr="007A6D42">
              <w:rPr>
                <w:b/>
                <w:i/>
                <w:color w:val="FF0000"/>
                <w:sz w:val="20"/>
                <w:szCs w:val="20"/>
              </w:rPr>
              <w:t>Rückbildungsgymnastik nach Schwangerschaft, Chiropraktiker, Orthopäde</w:t>
            </w:r>
            <w:r w:rsidR="00234FE0" w:rsidRPr="007A6D42">
              <w:rPr>
                <w:b/>
                <w:i/>
                <w:color w:val="FF0000"/>
                <w:sz w:val="20"/>
                <w:szCs w:val="20"/>
              </w:rPr>
              <w:t xml:space="preserve">, </w:t>
            </w:r>
            <w:r w:rsidR="003533AF" w:rsidRPr="007A6D42">
              <w:rPr>
                <w:b/>
                <w:i/>
                <w:color w:val="FF0000"/>
                <w:sz w:val="20"/>
                <w:szCs w:val="20"/>
              </w:rPr>
              <w:t>Osteopat</w:t>
            </w:r>
            <w:r w:rsidR="003533AF">
              <w:rPr>
                <w:b/>
                <w:i/>
                <w:color w:val="FF0000"/>
                <w:sz w:val="20"/>
                <w:szCs w:val="20"/>
              </w:rPr>
              <w:t>hie</w:t>
            </w:r>
            <w:r w:rsidR="007046E9">
              <w:rPr>
                <w:b/>
                <w:i/>
                <w:color w:val="FF0000"/>
                <w:sz w:val="20"/>
                <w:szCs w:val="20"/>
              </w:rPr>
              <w:t>, Eigenanteil für Reha</w:t>
            </w:r>
            <w:r w:rsidR="003B7B5A">
              <w:rPr>
                <w:b/>
                <w:i/>
                <w:color w:val="FF0000"/>
                <w:sz w:val="20"/>
                <w:szCs w:val="20"/>
              </w:rPr>
              <w:t>-</w:t>
            </w:r>
            <w:r w:rsidR="007046E9">
              <w:rPr>
                <w:b/>
                <w:i/>
                <w:color w:val="FF0000"/>
                <w:sz w:val="20"/>
                <w:szCs w:val="20"/>
              </w:rPr>
              <w:t xml:space="preserve"> und Vorsorgeuntersuchungen,</w:t>
            </w:r>
            <w:r w:rsidR="0043254A">
              <w:rPr>
                <w:b/>
                <w:i/>
                <w:color w:val="FF0000"/>
                <w:sz w:val="20"/>
                <w:szCs w:val="20"/>
              </w:rPr>
              <w:t xml:space="preserve"> </w:t>
            </w:r>
            <w:r w:rsidR="00286E54" w:rsidRPr="007A6D42">
              <w:rPr>
                <w:b/>
                <w:i/>
                <w:color w:val="FF0000"/>
                <w:sz w:val="20"/>
                <w:szCs w:val="20"/>
              </w:rPr>
              <w:t>aber auch Seh</w:t>
            </w:r>
            <w:r w:rsidR="00234FE0" w:rsidRPr="007A6D42">
              <w:rPr>
                <w:b/>
                <w:i/>
                <w:color w:val="FF0000"/>
                <w:sz w:val="20"/>
                <w:szCs w:val="20"/>
              </w:rPr>
              <w:t xml:space="preserve">- und </w:t>
            </w:r>
            <w:r w:rsidR="00286E54" w:rsidRPr="007A6D42">
              <w:rPr>
                <w:b/>
                <w:i/>
                <w:color w:val="FF0000"/>
                <w:sz w:val="20"/>
                <w:szCs w:val="20"/>
              </w:rPr>
              <w:t>Gehhilfen</w:t>
            </w:r>
          </w:p>
          <w:p w14:paraId="1731DC80" w14:textId="77777777" w:rsidR="000E0D17" w:rsidRPr="007A6D42" w:rsidRDefault="00234FE0" w:rsidP="00831B25">
            <w:pPr>
              <w:rPr>
                <w:b/>
                <w:i/>
                <w:color w:val="FF0000"/>
                <w:sz w:val="20"/>
                <w:szCs w:val="20"/>
              </w:rPr>
            </w:pPr>
            <w:r w:rsidRPr="007A6D42">
              <w:rPr>
                <w:b/>
                <w:i/>
                <w:color w:val="FF0000"/>
                <w:sz w:val="20"/>
                <w:szCs w:val="20"/>
              </w:rPr>
              <w:t>Es gibt keinen Zuschuss für die Anschaffung von Fitness- und Sportgeräten, Fahrrädern und den Besuch beim Heilpraktiker.</w:t>
            </w:r>
          </w:p>
          <w:p w14:paraId="376DD5F5" w14:textId="26B209E2" w:rsidR="007A6D42" w:rsidRPr="007C5CFB" w:rsidRDefault="007A6D42" w:rsidP="00831B25">
            <w:pPr>
              <w:rPr>
                <w:color w:val="auto"/>
                <w:sz w:val="20"/>
                <w:szCs w:val="20"/>
              </w:rPr>
            </w:pPr>
          </w:p>
        </w:tc>
      </w:tr>
      <w:tr w:rsidR="007C5CFB" w:rsidRPr="007C5CFB" w14:paraId="41C9E63D"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5E1FDC3C" w14:textId="6EE4D338" w:rsidR="00A04C32" w:rsidRDefault="00A04C32" w:rsidP="004830DB">
            <w:pPr>
              <w:rPr>
                <w:color w:val="auto"/>
                <w:sz w:val="20"/>
                <w:szCs w:val="20"/>
              </w:rPr>
            </w:pPr>
            <w:r w:rsidRPr="007C5CFB">
              <w:rPr>
                <w:color w:val="auto"/>
                <w:sz w:val="20"/>
                <w:szCs w:val="20"/>
              </w:rPr>
              <w:t>Zuschüsse für Kurse in der Familienbildungsstätte:</w:t>
            </w:r>
          </w:p>
          <w:p w14:paraId="5B87F870" w14:textId="77777777" w:rsidR="007A6D42" w:rsidRPr="007C5CFB" w:rsidRDefault="007A6D42" w:rsidP="004830DB">
            <w:pPr>
              <w:rPr>
                <w:color w:val="auto"/>
                <w:sz w:val="20"/>
                <w:szCs w:val="20"/>
              </w:rPr>
            </w:pPr>
          </w:p>
          <w:p w14:paraId="545488E6" w14:textId="77777777" w:rsidR="00234FE0" w:rsidRPr="007A6D42" w:rsidRDefault="00B42B1F" w:rsidP="004830DB">
            <w:pPr>
              <w:rPr>
                <w:rStyle w:val="Hyperlink"/>
                <w:b/>
                <w:i/>
                <w:color w:val="FF0000"/>
                <w:sz w:val="20"/>
                <w:szCs w:val="20"/>
              </w:rPr>
            </w:pPr>
            <w:hyperlink r:id="rId5" w:history="1">
              <w:r w:rsidR="00234FE0" w:rsidRPr="007A6D42">
                <w:rPr>
                  <w:rStyle w:val="Hyperlink"/>
                  <w:b/>
                  <w:i/>
                  <w:color w:val="FF0000"/>
                  <w:sz w:val="20"/>
                  <w:szCs w:val="20"/>
                </w:rPr>
                <w:t>https://www.fbs-gi.de/programm/</w:t>
              </w:r>
            </w:hyperlink>
          </w:p>
          <w:p w14:paraId="0750CCB5" w14:textId="343AF1A1" w:rsidR="007A6D42" w:rsidRPr="00234FE0" w:rsidRDefault="007A6D42" w:rsidP="004830DB">
            <w:pPr>
              <w:rPr>
                <w:i/>
                <w:color w:val="auto"/>
                <w:sz w:val="20"/>
                <w:szCs w:val="20"/>
              </w:rPr>
            </w:pPr>
          </w:p>
        </w:tc>
      </w:tr>
      <w:tr w:rsidR="007C5CFB" w:rsidRPr="007C5CFB" w14:paraId="3A6BE5AE"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1BFE121E" w14:textId="77777777" w:rsidR="001110E3" w:rsidRPr="007C5CFB" w:rsidRDefault="001110E3" w:rsidP="001110E3">
            <w:pPr>
              <w:rPr>
                <w:b/>
                <w:color w:val="auto"/>
                <w:sz w:val="20"/>
                <w:szCs w:val="20"/>
              </w:rPr>
            </w:pPr>
            <w:r w:rsidRPr="007C5CFB">
              <w:rPr>
                <w:b/>
                <w:color w:val="auto"/>
                <w:sz w:val="20"/>
                <w:szCs w:val="20"/>
              </w:rPr>
              <w:t>6. mobilitätsfördernde Maßnahmen:</w:t>
            </w:r>
          </w:p>
          <w:p w14:paraId="5CCFACE4" w14:textId="776C4DE0" w:rsidR="001110E3" w:rsidRPr="007C5CFB" w:rsidRDefault="001110E3" w:rsidP="001110E3">
            <w:pPr>
              <w:rPr>
                <w:bCs/>
                <w:color w:val="auto"/>
                <w:sz w:val="20"/>
                <w:szCs w:val="20"/>
              </w:rPr>
            </w:pPr>
            <w:r w:rsidRPr="007C5CFB">
              <w:rPr>
                <w:bCs/>
                <w:color w:val="auto"/>
                <w:sz w:val="20"/>
                <w:szCs w:val="20"/>
              </w:rPr>
              <w:t>Maßnahmen, die darauf abzielen, dass verstärkt der öffentliche Personennahverkehr genutzt wird.</w:t>
            </w:r>
          </w:p>
          <w:p w14:paraId="0F7DECA3" w14:textId="77777777" w:rsidR="001110E3" w:rsidRPr="007C5CFB" w:rsidRDefault="001110E3" w:rsidP="001110E3">
            <w:pPr>
              <w:rPr>
                <w:bCs/>
                <w:color w:val="auto"/>
                <w:sz w:val="20"/>
                <w:szCs w:val="20"/>
              </w:rPr>
            </w:pPr>
          </w:p>
          <w:p w14:paraId="50E4F036" w14:textId="327603B4" w:rsidR="001110E3" w:rsidRDefault="001110E3" w:rsidP="001110E3">
            <w:pPr>
              <w:rPr>
                <w:bCs/>
                <w:color w:val="auto"/>
                <w:sz w:val="20"/>
                <w:szCs w:val="20"/>
              </w:rPr>
            </w:pPr>
            <w:r w:rsidRPr="007C5CFB">
              <w:rPr>
                <w:bCs/>
                <w:color w:val="auto"/>
                <w:sz w:val="20"/>
                <w:szCs w:val="20"/>
              </w:rPr>
              <w:t>Der Erwerb des Deutschlandtickets wird gegen jährliche Vorlage von Nachweisen mit einem Zuschuss von 25% unterstützt.</w:t>
            </w:r>
          </w:p>
          <w:p w14:paraId="7478D925" w14:textId="5B2F4897" w:rsidR="00234FE0" w:rsidRDefault="00234FE0" w:rsidP="001110E3">
            <w:pPr>
              <w:rPr>
                <w:bCs/>
                <w:color w:val="auto"/>
                <w:sz w:val="20"/>
                <w:szCs w:val="20"/>
              </w:rPr>
            </w:pPr>
          </w:p>
          <w:p w14:paraId="4000B547" w14:textId="48560286" w:rsidR="00234FE0" w:rsidRPr="007A6D42" w:rsidRDefault="00234FE0" w:rsidP="001110E3">
            <w:pPr>
              <w:rPr>
                <w:b/>
                <w:bCs/>
                <w:i/>
                <w:color w:val="FF0000"/>
                <w:sz w:val="20"/>
                <w:szCs w:val="20"/>
              </w:rPr>
            </w:pPr>
            <w:r w:rsidRPr="007A6D42">
              <w:rPr>
                <w:b/>
                <w:bCs/>
                <w:i/>
                <w:color w:val="FF0000"/>
                <w:sz w:val="20"/>
                <w:szCs w:val="20"/>
              </w:rPr>
              <w:t xml:space="preserve">Bitte </w:t>
            </w:r>
            <w:r w:rsidR="00E616F3" w:rsidRPr="007A6D42">
              <w:rPr>
                <w:b/>
                <w:bCs/>
                <w:i/>
                <w:color w:val="FF0000"/>
                <w:sz w:val="20"/>
                <w:szCs w:val="20"/>
              </w:rPr>
              <w:t xml:space="preserve">weisen Sie </w:t>
            </w:r>
            <w:r w:rsidR="007A6D42">
              <w:rPr>
                <w:b/>
                <w:bCs/>
                <w:i/>
                <w:color w:val="FF0000"/>
                <w:sz w:val="20"/>
                <w:szCs w:val="20"/>
              </w:rPr>
              <w:t xml:space="preserve">die Monate </w:t>
            </w:r>
            <w:r w:rsidR="00E616F3" w:rsidRPr="007A6D42">
              <w:rPr>
                <w:b/>
                <w:bCs/>
                <w:i/>
                <w:color w:val="FF0000"/>
                <w:sz w:val="20"/>
                <w:szCs w:val="20"/>
              </w:rPr>
              <w:t xml:space="preserve">nach, </w:t>
            </w:r>
            <w:r w:rsidR="007A6D42">
              <w:rPr>
                <w:b/>
                <w:bCs/>
                <w:i/>
                <w:color w:val="FF0000"/>
                <w:sz w:val="20"/>
                <w:szCs w:val="20"/>
              </w:rPr>
              <w:t xml:space="preserve">für die Sie das Deutschlandticket gekauft haben </w:t>
            </w:r>
            <w:r w:rsidR="00E616F3" w:rsidRPr="007A6D42">
              <w:rPr>
                <w:b/>
                <w:bCs/>
                <w:i/>
                <w:color w:val="FF0000"/>
                <w:sz w:val="20"/>
                <w:szCs w:val="20"/>
              </w:rPr>
              <w:t>(Rechnungsbeleg).</w:t>
            </w:r>
          </w:p>
          <w:p w14:paraId="31523945" w14:textId="10F48423" w:rsidR="001110E3" w:rsidRPr="007C5CFB" w:rsidRDefault="001110E3" w:rsidP="001110E3">
            <w:pPr>
              <w:rPr>
                <w:bCs/>
                <w:color w:val="auto"/>
                <w:sz w:val="20"/>
                <w:szCs w:val="20"/>
              </w:rPr>
            </w:pPr>
          </w:p>
        </w:tc>
      </w:tr>
      <w:tr w:rsidR="007C5CFB" w:rsidRPr="007C5CFB" w14:paraId="06EF4676"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79928B9F" w14:textId="392D82B6" w:rsidR="00A04C32" w:rsidRPr="007C5CFB" w:rsidRDefault="001110E3" w:rsidP="004830DB">
            <w:pPr>
              <w:rPr>
                <w:color w:val="auto"/>
                <w:sz w:val="20"/>
                <w:szCs w:val="20"/>
              </w:rPr>
            </w:pPr>
            <w:r w:rsidRPr="007C5CFB">
              <w:rPr>
                <w:b/>
                <w:color w:val="auto"/>
                <w:sz w:val="20"/>
                <w:szCs w:val="20"/>
              </w:rPr>
              <w:t>7</w:t>
            </w:r>
            <w:r w:rsidR="00A04C32" w:rsidRPr="007C5CFB">
              <w:rPr>
                <w:b/>
                <w:color w:val="auto"/>
                <w:sz w:val="20"/>
                <w:szCs w:val="20"/>
              </w:rPr>
              <w:t xml:space="preserve">. </w:t>
            </w:r>
            <w:r w:rsidR="007714DD" w:rsidRPr="007C5CFB">
              <w:rPr>
                <w:b/>
                <w:color w:val="auto"/>
                <w:sz w:val="20"/>
                <w:szCs w:val="20"/>
              </w:rPr>
              <w:t>Arbeitsbefreiung gemäß</w:t>
            </w:r>
            <w:r w:rsidR="007714DD" w:rsidRPr="007C5CFB">
              <w:rPr>
                <w:color w:val="auto"/>
                <w:sz w:val="20"/>
                <w:szCs w:val="20"/>
              </w:rPr>
              <w:t xml:space="preserve"> </w:t>
            </w:r>
            <w:r w:rsidR="007714DD" w:rsidRPr="007C5CFB">
              <w:rPr>
                <w:b/>
                <w:bCs/>
                <w:color w:val="auto"/>
                <w:sz w:val="20"/>
                <w:szCs w:val="20"/>
              </w:rPr>
              <w:t xml:space="preserve">KDO § 53 Abs. 1 Nr. 1 </w:t>
            </w:r>
            <w:r w:rsidR="00A04C32" w:rsidRPr="007C5CFB">
              <w:rPr>
                <w:b/>
                <w:color w:val="auto"/>
                <w:sz w:val="20"/>
                <w:szCs w:val="20"/>
              </w:rPr>
              <w:t>für auftretende Pflegesituationen</w:t>
            </w:r>
            <w:r w:rsidR="001642D7">
              <w:rPr>
                <w:b/>
                <w:color w:val="auto"/>
                <w:sz w:val="20"/>
                <w:szCs w:val="20"/>
              </w:rPr>
              <w:t xml:space="preserve"> zur Pflege von nahen Angehörigen</w:t>
            </w:r>
            <w:r w:rsidR="00A04C32" w:rsidRPr="007C5CFB">
              <w:rPr>
                <w:color w:val="auto"/>
                <w:sz w:val="20"/>
                <w:szCs w:val="20"/>
              </w:rPr>
              <w:t>:</w:t>
            </w:r>
          </w:p>
          <w:p w14:paraId="06034E53" w14:textId="62EEC3DF" w:rsidR="00A04C32" w:rsidRPr="007C5CFB" w:rsidRDefault="007714DD" w:rsidP="004830DB">
            <w:pPr>
              <w:rPr>
                <w:color w:val="auto"/>
                <w:sz w:val="20"/>
                <w:szCs w:val="20"/>
              </w:rPr>
            </w:pPr>
            <w:r w:rsidRPr="007C5CFB">
              <w:rPr>
                <w:color w:val="auto"/>
                <w:sz w:val="20"/>
                <w:szCs w:val="20"/>
              </w:rPr>
              <w:t xml:space="preserve">Nach KDO </w:t>
            </w:r>
            <w:r w:rsidR="00A04C32" w:rsidRPr="007C5CFB">
              <w:rPr>
                <w:color w:val="auto"/>
                <w:sz w:val="20"/>
                <w:szCs w:val="20"/>
              </w:rPr>
              <w:t>werden 2 freie Tage gewährt. Einen zusätzlichen Tag erhalten Sie über das Fam.-Budget.</w:t>
            </w:r>
          </w:p>
          <w:p w14:paraId="6C80484D" w14:textId="77777777" w:rsidR="00A04C32" w:rsidRDefault="00A04C32" w:rsidP="004830DB">
            <w:pPr>
              <w:rPr>
                <w:color w:val="auto"/>
              </w:rPr>
            </w:pPr>
          </w:p>
          <w:p w14:paraId="1B8E8189" w14:textId="0EEED316" w:rsidR="00E616F3" w:rsidRDefault="00E616F3" w:rsidP="004830DB">
            <w:pPr>
              <w:rPr>
                <w:b/>
                <w:i/>
                <w:color w:val="FF0000"/>
                <w:sz w:val="20"/>
                <w:szCs w:val="20"/>
              </w:rPr>
            </w:pPr>
            <w:r w:rsidRPr="007A6D42">
              <w:rPr>
                <w:b/>
                <w:i/>
                <w:color w:val="FF0000"/>
                <w:sz w:val="20"/>
                <w:szCs w:val="20"/>
              </w:rPr>
              <w:t xml:space="preserve">Bitte fügen Sie eine Kopie des </w:t>
            </w:r>
            <w:r w:rsidR="007A6D42">
              <w:rPr>
                <w:b/>
                <w:i/>
                <w:color w:val="FF0000"/>
                <w:sz w:val="20"/>
                <w:szCs w:val="20"/>
              </w:rPr>
              <w:t>Pflegebescheides/Pflegegrad bei oder ein anderes Schreiben, aus dem ersichtlich wird, dass es sich um einen pflegebedürftigen Angehörigen handelt.</w:t>
            </w:r>
          </w:p>
          <w:p w14:paraId="47E0677F" w14:textId="4A14D079" w:rsidR="007A6D42" w:rsidRPr="007A6D42" w:rsidRDefault="007A6D42" w:rsidP="004830DB">
            <w:pPr>
              <w:rPr>
                <w:b/>
                <w:i/>
                <w:color w:val="auto"/>
                <w:sz w:val="20"/>
                <w:szCs w:val="20"/>
              </w:rPr>
            </w:pPr>
          </w:p>
        </w:tc>
      </w:tr>
      <w:tr w:rsidR="007C5CFB" w:rsidRPr="007C5CFB" w14:paraId="781BCAD7"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246ECFBF" w14:textId="77777777" w:rsidR="00A04C32" w:rsidRPr="007C5CFB" w:rsidRDefault="00A04C32" w:rsidP="004830DB">
            <w:pPr>
              <w:rPr>
                <w:color w:val="auto"/>
                <w:sz w:val="20"/>
                <w:szCs w:val="20"/>
              </w:rPr>
            </w:pPr>
            <w:r w:rsidRPr="007C5CFB">
              <w:rPr>
                <w:color w:val="auto"/>
                <w:sz w:val="20"/>
                <w:szCs w:val="20"/>
              </w:rPr>
              <w:t>Wie viele freie Tage wurden in Anspruch genommen?</w:t>
            </w:r>
          </w:p>
          <w:p w14:paraId="4A2492AD" w14:textId="77777777" w:rsidR="00A04C32" w:rsidRPr="007C5CFB" w:rsidRDefault="00A04C32" w:rsidP="004830DB">
            <w:pPr>
              <w:rPr>
                <w:color w:val="auto"/>
              </w:rPr>
            </w:pPr>
          </w:p>
        </w:tc>
      </w:tr>
      <w:tr w:rsidR="007C5CFB" w:rsidRPr="007C5CFB" w14:paraId="29915F39"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5D418BB2" w14:textId="77777777" w:rsidR="00A04C32" w:rsidRPr="007C5CFB" w:rsidRDefault="00A04C32" w:rsidP="004830DB">
            <w:pPr>
              <w:rPr>
                <w:color w:val="auto"/>
                <w:sz w:val="20"/>
                <w:szCs w:val="20"/>
              </w:rPr>
            </w:pPr>
            <w:r w:rsidRPr="007C5CFB">
              <w:rPr>
                <w:color w:val="auto"/>
                <w:sz w:val="20"/>
                <w:szCs w:val="20"/>
              </w:rPr>
              <w:t>Für welche Person beantragen Sie die Freistellung?</w:t>
            </w:r>
          </w:p>
          <w:p w14:paraId="36991397" w14:textId="77777777" w:rsidR="00A04C32" w:rsidRPr="007C5CFB" w:rsidRDefault="00A04C32" w:rsidP="004830DB">
            <w:pPr>
              <w:rPr>
                <w:color w:val="auto"/>
              </w:rPr>
            </w:pPr>
          </w:p>
        </w:tc>
      </w:tr>
      <w:tr w:rsidR="007C5CFB" w:rsidRPr="007C5CFB" w14:paraId="2B36DD63"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48FEDF9A" w14:textId="4439E641" w:rsidR="00A04C32" w:rsidRPr="007C5CFB" w:rsidRDefault="001110E3" w:rsidP="004830DB">
            <w:pPr>
              <w:rPr>
                <w:color w:val="auto"/>
                <w:sz w:val="20"/>
                <w:szCs w:val="20"/>
              </w:rPr>
            </w:pPr>
            <w:r w:rsidRPr="007C5CFB">
              <w:rPr>
                <w:b/>
                <w:color w:val="auto"/>
                <w:sz w:val="20"/>
                <w:szCs w:val="20"/>
              </w:rPr>
              <w:t>8</w:t>
            </w:r>
            <w:r w:rsidR="00A04C32" w:rsidRPr="007C5CFB">
              <w:rPr>
                <w:b/>
                <w:color w:val="auto"/>
                <w:sz w:val="20"/>
                <w:szCs w:val="20"/>
              </w:rPr>
              <w:t xml:space="preserve">. </w:t>
            </w:r>
            <w:r w:rsidR="007714DD" w:rsidRPr="007C5CFB">
              <w:rPr>
                <w:b/>
                <w:color w:val="auto"/>
                <w:sz w:val="20"/>
                <w:szCs w:val="20"/>
              </w:rPr>
              <w:t>Arbeitsbefreiung gemäß</w:t>
            </w:r>
            <w:r w:rsidR="00A04C32" w:rsidRPr="007C5CFB">
              <w:rPr>
                <w:b/>
                <w:color w:val="auto"/>
                <w:sz w:val="20"/>
                <w:szCs w:val="20"/>
              </w:rPr>
              <w:t xml:space="preserve"> KDO, § 53 Abs. 1 Nr.1a für Erkrankung</w:t>
            </w:r>
            <w:r w:rsidR="00A04C32" w:rsidRPr="007C5CFB">
              <w:rPr>
                <w:color w:val="auto"/>
                <w:sz w:val="20"/>
                <w:szCs w:val="20"/>
              </w:rPr>
              <w:t xml:space="preserve"> von </w:t>
            </w:r>
            <w:r w:rsidR="001642D7" w:rsidRPr="007C5CFB">
              <w:rPr>
                <w:color w:val="auto"/>
                <w:sz w:val="20"/>
                <w:szCs w:val="20"/>
              </w:rPr>
              <w:t xml:space="preserve">Lebenspartner/innen </w:t>
            </w:r>
            <w:r w:rsidR="00A04C32" w:rsidRPr="007C5CFB">
              <w:rPr>
                <w:color w:val="auto"/>
                <w:sz w:val="20"/>
                <w:szCs w:val="20"/>
              </w:rPr>
              <w:t xml:space="preserve">Eltern, Schwiegereltern, </w:t>
            </w:r>
            <w:r w:rsidR="001642D7" w:rsidRPr="007C5CFB">
              <w:rPr>
                <w:color w:val="auto"/>
                <w:sz w:val="20"/>
                <w:szCs w:val="20"/>
              </w:rPr>
              <w:t xml:space="preserve">Großeltern, </w:t>
            </w:r>
            <w:r w:rsidR="00A04C32" w:rsidRPr="007C5CFB">
              <w:rPr>
                <w:color w:val="auto"/>
                <w:sz w:val="20"/>
                <w:szCs w:val="20"/>
              </w:rPr>
              <w:t>Kinder</w:t>
            </w:r>
            <w:r w:rsidR="001642D7">
              <w:rPr>
                <w:color w:val="auto"/>
                <w:sz w:val="20"/>
                <w:szCs w:val="20"/>
              </w:rPr>
              <w:t>n</w:t>
            </w:r>
            <w:r w:rsidR="00A04C32" w:rsidRPr="007C5CFB">
              <w:rPr>
                <w:color w:val="auto"/>
                <w:sz w:val="20"/>
                <w:szCs w:val="20"/>
              </w:rPr>
              <w:t xml:space="preserve"> über 12 Jahren, Pflege- bzw. Adoptivkinder</w:t>
            </w:r>
            <w:r w:rsidR="001642D7">
              <w:rPr>
                <w:color w:val="auto"/>
                <w:sz w:val="20"/>
                <w:szCs w:val="20"/>
              </w:rPr>
              <w:t>n</w:t>
            </w:r>
            <w:r w:rsidR="00A04C32" w:rsidRPr="007C5CFB">
              <w:rPr>
                <w:color w:val="auto"/>
                <w:sz w:val="20"/>
                <w:szCs w:val="20"/>
              </w:rPr>
              <w:t xml:space="preserve"> über 12 Jahren</w:t>
            </w:r>
            <w:r w:rsidR="001642D7">
              <w:rPr>
                <w:color w:val="auto"/>
                <w:sz w:val="20"/>
                <w:szCs w:val="20"/>
              </w:rPr>
              <w:t>,</w:t>
            </w:r>
            <w:r w:rsidR="001642D7" w:rsidRPr="007C5CFB">
              <w:rPr>
                <w:color w:val="auto"/>
                <w:sz w:val="20"/>
                <w:szCs w:val="20"/>
              </w:rPr>
              <w:t xml:space="preserve"> Geschwister</w:t>
            </w:r>
            <w:r w:rsidR="001642D7">
              <w:rPr>
                <w:color w:val="auto"/>
                <w:sz w:val="20"/>
                <w:szCs w:val="20"/>
              </w:rPr>
              <w:t>n</w:t>
            </w:r>
          </w:p>
          <w:p w14:paraId="7B9A4F86" w14:textId="113BC37E" w:rsidR="007714DD" w:rsidRPr="007C5CFB" w:rsidRDefault="007714DD" w:rsidP="007714DD">
            <w:pPr>
              <w:rPr>
                <w:color w:val="auto"/>
                <w:sz w:val="20"/>
                <w:szCs w:val="20"/>
              </w:rPr>
            </w:pPr>
            <w:r w:rsidRPr="007C5CFB">
              <w:rPr>
                <w:color w:val="auto"/>
                <w:sz w:val="20"/>
                <w:szCs w:val="20"/>
              </w:rPr>
              <w:t>Nach KDO wird jeweils 1 Arbeitstag gewährt. Einen zusätzlichen Tag erhalten Sie über das Fam.-Budget auch dann, wenn die genannten Personen nicht im eigenen Haushalt leben.</w:t>
            </w:r>
          </w:p>
          <w:p w14:paraId="74D5053D" w14:textId="77777777" w:rsidR="00A04C32" w:rsidRPr="007C5CFB" w:rsidRDefault="00A04C32" w:rsidP="004830DB">
            <w:pPr>
              <w:rPr>
                <w:color w:val="auto"/>
                <w:sz w:val="20"/>
                <w:szCs w:val="20"/>
              </w:rPr>
            </w:pPr>
          </w:p>
        </w:tc>
      </w:tr>
      <w:tr w:rsidR="007C5CFB" w:rsidRPr="007C5CFB" w14:paraId="06C41DAD"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0C1B5FED" w14:textId="77777777" w:rsidR="007714DD" w:rsidRPr="007C5CFB" w:rsidRDefault="007714DD" w:rsidP="007714DD">
            <w:pPr>
              <w:rPr>
                <w:color w:val="auto"/>
                <w:sz w:val="20"/>
                <w:szCs w:val="20"/>
              </w:rPr>
            </w:pPr>
            <w:r w:rsidRPr="007C5CFB">
              <w:rPr>
                <w:color w:val="auto"/>
                <w:sz w:val="20"/>
                <w:szCs w:val="20"/>
              </w:rPr>
              <w:lastRenderedPageBreak/>
              <w:t>Wie viele freie Tage wurden in Anspruch genommen?</w:t>
            </w:r>
          </w:p>
          <w:p w14:paraId="66CDF886" w14:textId="77777777" w:rsidR="007714DD" w:rsidRPr="007C5CFB" w:rsidRDefault="007714DD" w:rsidP="004830DB">
            <w:pPr>
              <w:rPr>
                <w:color w:val="auto"/>
                <w:sz w:val="20"/>
                <w:szCs w:val="20"/>
              </w:rPr>
            </w:pPr>
          </w:p>
        </w:tc>
      </w:tr>
      <w:tr w:rsidR="007C5CFB" w:rsidRPr="007C5CFB" w14:paraId="2368488A"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00FD7132" w14:textId="77777777" w:rsidR="00A04C32" w:rsidRPr="007C5CFB" w:rsidRDefault="00A04C32" w:rsidP="004830DB">
            <w:pPr>
              <w:rPr>
                <w:color w:val="auto"/>
                <w:sz w:val="20"/>
                <w:szCs w:val="20"/>
              </w:rPr>
            </w:pPr>
            <w:r w:rsidRPr="007C5CFB">
              <w:rPr>
                <w:color w:val="auto"/>
                <w:sz w:val="20"/>
                <w:szCs w:val="20"/>
              </w:rPr>
              <w:t>Für welche Person beantragen Sie die Freistellung?</w:t>
            </w:r>
          </w:p>
          <w:p w14:paraId="15EC4037" w14:textId="77777777" w:rsidR="00A04C32" w:rsidRPr="007C5CFB" w:rsidRDefault="00A04C32" w:rsidP="004830DB">
            <w:pPr>
              <w:rPr>
                <w:color w:val="auto"/>
              </w:rPr>
            </w:pPr>
          </w:p>
        </w:tc>
      </w:tr>
      <w:tr w:rsidR="007C5CFB" w:rsidRPr="007C5CFB" w14:paraId="358FCB5A"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72B38AD8" w14:textId="5699C166" w:rsidR="00A04C32" w:rsidRPr="007C5CFB" w:rsidRDefault="001110E3" w:rsidP="004830DB">
            <w:pPr>
              <w:rPr>
                <w:color w:val="auto"/>
                <w:sz w:val="20"/>
                <w:szCs w:val="20"/>
              </w:rPr>
            </w:pPr>
            <w:r w:rsidRPr="007C5CFB">
              <w:rPr>
                <w:b/>
                <w:color w:val="auto"/>
                <w:sz w:val="20"/>
                <w:szCs w:val="20"/>
              </w:rPr>
              <w:t>9</w:t>
            </w:r>
            <w:r w:rsidR="00A04C32" w:rsidRPr="007C5CFB">
              <w:rPr>
                <w:b/>
                <w:color w:val="auto"/>
                <w:sz w:val="20"/>
                <w:szCs w:val="20"/>
              </w:rPr>
              <w:t xml:space="preserve">. Arbeitsbefreiung gemäß KDO, § 53 Abs. 1 Nr. 3 </w:t>
            </w:r>
            <w:r w:rsidRPr="007C5CFB">
              <w:rPr>
                <w:b/>
                <w:color w:val="auto"/>
                <w:sz w:val="20"/>
                <w:szCs w:val="20"/>
              </w:rPr>
              <w:t xml:space="preserve">bei </w:t>
            </w:r>
            <w:r w:rsidR="00A04C32" w:rsidRPr="007C5CFB">
              <w:rPr>
                <w:b/>
                <w:color w:val="auto"/>
                <w:sz w:val="20"/>
                <w:szCs w:val="20"/>
              </w:rPr>
              <w:t>Tod</w:t>
            </w:r>
            <w:r w:rsidR="00A04C32" w:rsidRPr="007C5CFB">
              <w:rPr>
                <w:color w:val="auto"/>
                <w:sz w:val="20"/>
                <w:szCs w:val="20"/>
              </w:rPr>
              <w:t xml:space="preserve"> von </w:t>
            </w:r>
            <w:r w:rsidR="001642D7" w:rsidRPr="007C5CFB">
              <w:rPr>
                <w:color w:val="auto"/>
                <w:sz w:val="20"/>
                <w:szCs w:val="20"/>
              </w:rPr>
              <w:t>Lebenspartner</w:t>
            </w:r>
            <w:r w:rsidR="001642D7">
              <w:rPr>
                <w:color w:val="auto"/>
                <w:sz w:val="20"/>
                <w:szCs w:val="20"/>
              </w:rPr>
              <w:t>/inne</w:t>
            </w:r>
            <w:r w:rsidR="001642D7" w:rsidRPr="007C5CFB">
              <w:rPr>
                <w:color w:val="auto"/>
                <w:sz w:val="20"/>
                <w:szCs w:val="20"/>
              </w:rPr>
              <w:t>n</w:t>
            </w:r>
            <w:r w:rsidR="001642D7">
              <w:rPr>
                <w:color w:val="auto"/>
                <w:sz w:val="20"/>
                <w:szCs w:val="20"/>
              </w:rPr>
              <w:t>, Eltern, Schwiegereltern,</w:t>
            </w:r>
            <w:r w:rsidR="001642D7" w:rsidRPr="007C5CFB">
              <w:rPr>
                <w:color w:val="auto"/>
                <w:sz w:val="20"/>
                <w:szCs w:val="20"/>
              </w:rPr>
              <w:t xml:space="preserve"> </w:t>
            </w:r>
            <w:r w:rsidR="004E78A1" w:rsidRPr="007C5CFB">
              <w:rPr>
                <w:color w:val="auto"/>
                <w:sz w:val="20"/>
                <w:szCs w:val="20"/>
              </w:rPr>
              <w:t xml:space="preserve">Großeltern, </w:t>
            </w:r>
            <w:r w:rsidR="00A04C32" w:rsidRPr="007C5CFB">
              <w:rPr>
                <w:color w:val="auto"/>
                <w:sz w:val="20"/>
                <w:szCs w:val="20"/>
              </w:rPr>
              <w:t>Kindern, Geschwistern</w:t>
            </w:r>
          </w:p>
          <w:p w14:paraId="445197AB" w14:textId="4BE0CA48" w:rsidR="00A04C32" w:rsidRPr="007C5CFB" w:rsidRDefault="00A04C32" w:rsidP="004830DB">
            <w:pPr>
              <w:rPr>
                <w:color w:val="auto"/>
                <w:sz w:val="20"/>
                <w:szCs w:val="20"/>
              </w:rPr>
            </w:pPr>
            <w:r w:rsidRPr="007C5CFB">
              <w:rPr>
                <w:color w:val="auto"/>
                <w:sz w:val="20"/>
                <w:szCs w:val="20"/>
              </w:rPr>
              <w:t>Nach KDO werden jeweils 2 Tage gewährt.</w:t>
            </w:r>
            <w:r w:rsidR="007714DD" w:rsidRPr="007C5CFB">
              <w:rPr>
                <w:color w:val="auto"/>
                <w:sz w:val="20"/>
                <w:szCs w:val="20"/>
              </w:rPr>
              <w:t xml:space="preserve"> </w:t>
            </w:r>
            <w:r w:rsidRPr="007C5CFB">
              <w:rPr>
                <w:color w:val="auto"/>
                <w:sz w:val="20"/>
                <w:szCs w:val="20"/>
              </w:rPr>
              <w:t>Einen zusätzlichen Tag erhalten Sie über das Fam.-Budget auch dann, wenn die genannten Personen nicht im eigenen Haushalt leben.</w:t>
            </w:r>
          </w:p>
          <w:p w14:paraId="093446E1" w14:textId="77777777" w:rsidR="00A04C32" w:rsidRPr="007C5CFB" w:rsidRDefault="00A04C32" w:rsidP="004830DB">
            <w:pPr>
              <w:rPr>
                <w:b/>
                <w:color w:val="auto"/>
              </w:rPr>
            </w:pPr>
          </w:p>
        </w:tc>
      </w:tr>
      <w:tr w:rsidR="007C5CFB" w:rsidRPr="007C5CFB" w14:paraId="2136BD67"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3CBCE211" w14:textId="77777777" w:rsidR="007714DD" w:rsidRPr="007C5CFB" w:rsidRDefault="007714DD" w:rsidP="007714DD">
            <w:pPr>
              <w:rPr>
                <w:color w:val="auto"/>
                <w:sz w:val="20"/>
                <w:szCs w:val="20"/>
              </w:rPr>
            </w:pPr>
            <w:r w:rsidRPr="007C5CFB">
              <w:rPr>
                <w:color w:val="auto"/>
                <w:sz w:val="20"/>
                <w:szCs w:val="20"/>
              </w:rPr>
              <w:t>Wie viele freie Tage wurden in Anspruch genommen?</w:t>
            </w:r>
          </w:p>
          <w:p w14:paraId="23FFA3AC" w14:textId="77777777" w:rsidR="007714DD" w:rsidRPr="007C5CFB" w:rsidRDefault="007714DD" w:rsidP="004830DB">
            <w:pPr>
              <w:rPr>
                <w:color w:val="auto"/>
                <w:sz w:val="20"/>
                <w:szCs w:val="20"/>
              </w:rPr>
            </w:pPr>
          </w:p>
        </w:tc>
      </w:tr>
      <w:tr w:rsidR="007C5CFB" w:rsidRPr="007C5CFB" w14:paraId="7DDE7C29"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68791C93" w14:textId="77777777" w:rsidR="00A04C32" w:rsidRPr="007C5CFB" w:rsidRDefault="00A04C32" w:rsidP="004830DB">
            <w:pPr>
              <w:rPr>
                <w:color w:val="auto"/>
                <w:sz w:val="20"/>
                <w:szCs w:val="20"/>
              </w:rPr>
            </w:pPr>
            <w:r w:rsidRPr="007C5CFB">
              <w:rPr>
                <w:color w:val="auto"/>
                <w:sz w:val="20"/>
                <w:szCs w:val="20"/>
              </w:rPr>
              <w:t>Für welche Person beantragen Sie die Freistellung?</w:t>
            </w:r>
          </w:p>
          <w:p w14:paraId="094A2E4A" w14:textId="77777777" w:rsidR="00A04C32" w:rsidRPr="007C5CFB" w:rsidRDefault="00A04C32" w:rsidP="004830DB">
            <w:pPr>
              <w:rPr>
                <w:color w:val="auto"/>
              </w:rPr>
            </w:pPr>
          </w:p>
        </w:tc>
      </w:tr>
      <w:tr w:rsidR="007C5CFB" w:rsidRPr="007C5CFB" w14:paraId="5F5C0E52"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5F881761" w14:textId="1C3904CE" w:rsidR="00A04C32" w:rsidRPr="007C5CFB" w:rsidRDefault="001110E3" w:rsidP="004830DB">
            <w:pPr>
              <w:rPr>
                <w:color w:val="auto"/>
                <w:sz w:val="20"/>
                <w:szCs w:val="20"/>
              </w:rPr>
            </w:pPr>
            <w:r w:rsidRPr="007C5CFB">
              <w:rPr>
                <w:b/>
                <w:color w:val="auto"/>
                <w:sz w:val="20"/>
                <w:szCs w:val="20"/>
              </w:rPr>
              <w:t>10</w:t>
            </w:r>
            <w:r w:rsidR="00A04C32" w:rsidRPr="007C5CFB">
              <w:rPr>
                <w:b/>
                <w:color w:val="auto"/>
                <w:sz w:val="20"/>
                <w:szCs w:val="20"/>
              </w:rPr>
              <w:t>. Arbeitsbefreiung gemäß KDO, § 53 Abs. 1 Nr. 4</w:t>
            </w:r>
            <w:r w:rsidRPr="007C5CFB">
              <w:rPr>
                <w:b/>
                <w:color w:val="auto"/>
                <w:sz w:val="20"/>
                <w:szCs w:val="20"/>
              </w:rPr>
              <w:t xml:space="preserve"> für </w:t>
            </w:r>
            <w:r w:rsidR="00A04C32" w:rsidRPr="007C5CFB">
              <w:rPr>
                <w:b/>
                <w:bCs/>
                <w:color w:val="auto"/>
                <w:sz w:val="20"/>
                <w:szCs w:val="20"/>
              </w:rPr>
              <w:t>Niederkunft</w:t>
            </w:r>
            <w:r w:rsidR="00A04C32" w:rsidRPr="007C5CFB">
              <w:rPr>
                <w:color w:val="auto"/>
                <w:sz w:val="20"/>
                <w:szCs w:val="20"/>
              </w:rPr>
              <w:t xml:space="preserve"> der Ehefrau oder im Haushalt lebenden Partnerin.</w:t>
            </w:r>
          </w:p>
          <w:p w14:paraId="2B7DD4ED" w14:textId="5DD34B34" w:rsidR="00A04C32" w:rsidRPr="007C5CFB" w:rsidRDefault="00A04C32" w:rsidP="004830DB">
            <w:pPr>
              <w:rPr>
                <w:color w:val="auto"/>
              </w:rPr>
            </w:pPr>
            <w:r w:rsidRPr="007C5CFB">
              <w:rPr>
                <w:color w:val="auto"/>
                <w:sz w:val="20"/>
                <w:szCs w:val="20"/>
              </w:rPr>
              <w:t>Nach KDO wird ein Tag gewährt.</w:t>
            </w:r>
            <w:r w:rsidR="007714DD" w:rsidRPr="007C5CFB">
              <w:rPr>
                <w:color w:val="auto"/>
                <w:sz w:val="20"/>
                <w:szCs w:val="20"/>
              </w:rPr>
              <w:t xml:space="preserve"> </w:t>
            </w:r>
            <w:r w:rsidRPr="007C5CFB">
              <w:rPr>
                <w:color w:val="auto"/>
                <w:sz w:val="20"/>
                <w:szCs w:val="20"/>
              </w:rPr>
              <w:t>Einen zusätzlichen Tag erhalten Sie über das Fam.-Budget</w:t>
            </w:r>
            <w:r w:rsidRPr="007C5CFB">
              <w:rPr>
                <w:color w:val="auto"/>
              </w:rPr>
              <w:t>.</w:t>
            </w:r>
          </w:p>
          <w:p w14:paraId="155E57D4" w14:textId="77777777" w:rsidR="00A04C32" w:rsidRPr="007C5CFB" w:rsidRDefault="00A04C32" w:rsidP="004830DB">
            <w:pPr>
              <w:rPr>
                <w:b/>
                <w:color w:val="auto"/>
              </w:rPr>
            </w:pPr>
          </w:p>
        </w:tc>
      </w:tr>
      <w:tr w:rsidR="007C5CFB" w:rsidRPr="007C5CFB" w14:paraId="791EBCF5"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0C63F42C" w14:textId="77777777" w:rsidR="007714DD" w:rsidRPr="007C5CFB" w:rsidRDefault="007714DD" w:rsidP="007714DD">
            <w:pPr>
              <w:rPr>
                <w:color w:val="auto"/>
                <w:sz w:val="20"/>
                <w:szCs w:val="20"/>
              </w:rPr>
            </w:pPr>
            <w:r w:rsidRPr="007C5CFB">
              <w:rPr>
                <w:color w:val="auto"/>
                <w:sz w:val="20"/>
                <w:szCs w:val="20"/>
              </w:rPr>
              <w:t>Wie viele freie Tage wurden in Anspruch genommen?</w:t>
            </w:r>
          </w:p>
          <w:p w14:paraId="32CCE29F" w14:textId="1CBB7D85" w:rsidR="007714DD" w:rsidRPr="007C5CFB" w:rsidRDefault="007714DD" w:rsidP="007714DD">
            <w:pPr>
              <w:rPr>
                <w:color w:val="auto"/>
                <w:sz w:val="20"/>
                <w:szCs w:val="20"/>
              </w:rPr>
            </w:pPr>
          </w:p>
        </w:tc>
      </w:tr>
      <w:tr w:rsidR="007C5CFB" w:rsidRPr="007C5CFB" w14:paraId="377C6F12"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699E435E" w14:textId="77777777" w:rsidR="00A04C32" w:rsidRPr="007C5CFB" w:rsidRDefault="00A04C32" w:rsidP="004830DB">
            <w:pPr>
              <w:rPr>
                <w:color w:val="auto"/>
                <w:sz w:val="20"/>
                <w:szCs w:val="20"/>
              </w:rPr>
            </w:pPr>
            <w:r w:rsidRPr="007C5CFB">
              <w:rPr>
                <w:color w:val="auto"/>
                <w:sz w:val="20"/>
                <w:szCs w:val="20"/>
              </w:rPr>
              <w:t>Für welche Person beantragen Sie die Freistellung?</w:t>
            </w:r>
          </w:p>
          <w:p w14:paraId="778B5658" w14:textId="77777777" w:rsidR="00A04C32" w:rsidRPr="007C5CFB" w:rsidRDefault="00A04C32" w:rsidP="004830DB">
            <w:pPr>
              <w:rPr>
                <w:color w:val="auto"/>
              </w:rPr>
            </w:pPr>
          </w:p>
        </w:tc>
      </w:tr>
      <w:tr w:rsidR="007C5CFB" w:rsidRPr="007C5CFB" w14:paraId="6B48AB3D"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3BBDDE2E" w14:textId="77777777" w:rsidR="00A04C32" w:rsidRPr="007C5CFB" w:rsidRDefault="00A04C32" w:rsidP="001110E3">
            <w:pPr>
              <w:pBdr>
                <w:bottom w:val="single" w:sz="4" w:space="1" w:color="auto"/>
              </w:pBdr>
              <w:rPr>
                <w:color w:val="auto"/>
                <w:sz w:val="20"/>
                <w:szCs w:val="20"/>
              </w:rPr>
            </w:pPr>
            <w:r w:rsidRPr="007C5CFB">
              <w:rPr>
                <w:b/>
                <w:color w:val="auto"/>
                <w:sz w:val="20"/>
                <w:szCs w:val="20"/>
              </w:rPr>
              <w:t>Zur Info:</w:t>
            </w:r>
            <w:r w:rsidRPr="007C5CFB">
              <w:rPr>
                <w:color w:val="auto"/>
                <w:sz w:val="20"/>
                <w:szCs w:val="20"/>
              </w:rPr>
              <w:t xml:space="preserve"> Die zusätzlichen freien Tage erhalten Sie, wenn die gesetzlichen Tage genommen sind.</w:t>
            </w:r>
          </w:p>
          <w:p w14:paraId="1DE5AB67" w14:textId="77777777" w:rsidR="001110E3" w:rsidRPr="007C5CFB" w:rsidRDefault="00A04C32" w:rsidP="001110E3">
            <w:pPr>
              <w:pBdr>
                <w:bottom w:val="single" w:sz="4" w:space="1" w:color="auto"/>
              </w:pBdr>
              <w:rPr>
                <w:color w:val="auto"/>
                <w:sz w:val="20"/>
                <w:szCs w:val="20"/>
              </w:rPr>
            </w:pPr>
            <w:r w:rsidRPr="007C5CFB">
              <w:rPr>
                <w:color w:val="auto"/>
                <w:sz w:val="20"/>
                <w:szCs w:val="20"/>
              </w:rPr>
              <w:t>Voraussetzung für die zusätzliche Arbeitsbefreiung ist die Vorlage eines ärztlichen Attests.</w:t>
            </w:r>
          </w:p>
          <w:p w14:paraId="15CBEEC9" w14:textId="0EED54EE" w:rsidR="00A04C32" w:rsidRPr="007C5CFB" w:rsidRDefault="00A04C32" w:rsidP="001110E3">
            <w:pPr>
              <w:pBdr>
                <w:bottom w:val="single" w:sz="4" w:space="1" w:color="auto"/>
              </w:pBdr>
              <w:rPr>
                <w:color w:val="auto"/>
                <w:sz w:val="20"/>
                <w:szCs w:val="20"/>
              </w:rPr>
            </w:pPr>
          </w:p>
          <w:p w14:paraId="15CD1DDC" w14:textId="302587A8" w:rsidR="00A04C32" w:rsidRPr="007C5CFB" w:rsidRDefault="00A04C32" w:rsidP="004830DB">
            <w:pPr>
              <w:rPr>
                <w:b/>
                <w:color w:val="auto"/>
                <w:sz w:val="20"/>
                <w:szCs w:val="20"/>
              </w:rPr>
            </w:pPr>
            <w:r w:rsidRPr="007C5CFB">
              <w:rPr>
                <w:b/>
                <w:color w:val="auto"/>
                <w:sz w:val="20"/>
                <w:szCs w:val="20"/>
              </w:rPr>
              <w:t>1</w:t>
            </w:r>
            <w:r w:rsidR="001110E3" w:rsidRPr="007C5CFB">
              <w:rPr>
                <w:b/>
                <w:color w:val="auto"/>
                <w:sz w:val="20"/>
                <w:szCs w:val="20"/>
              </w:rPr>
              <w:t>1</w:t>
            </w:r>
            <w:r w:rsidRPr="007C5CFB">
              <w:rPr>
                <w:b/>
                <w:color w:val="auto"/>
                <w:sz w:val="20"/>
                <w:szCs w:val="20"/>
              </w:rPr>
              <w:t>.</w:t>
            </w:r>
            <w:r w:rsidRPr="007C5CFB">
              <w:rPr>
                <w:color w:val="auto"/>
                <w:sz w:val="20"/>
                <w:szCs w:val="20"/>
              </w:rPr>
              <w:t xml:space="preserve"> </w:t>
            </w:r>
            <w:r w:rsidRPr="007C5CFB">
              <w:rPr>
                <w:b/>
                <w:color w:val="auto"/>
                <w:sz w:val="20"/>
                <w:szCs w:val="20"/>
              </w:rPr>
              <w:t>Maßnahmen aus Mitteln des Notfallfonds</w:t>
            </w:r>
          </w:p>
          <w:p w14:paraId="7241F672" w14:textId="447B6AE7" w:rsidR="00A04C32" w:rsidRPr="007C5CFB" w:rsidRDefault="00A04C32" w:rsidP="004830DB">
            <w:pPr>
              <w:rPr>
                <w:color w:val="auto"/>
                <w:sz w:val="20"/>
                <w:szCs w:val="20"/>
              </w:rPr>
            </w:pPr>
            <w:r w:rsidRPr="007C5CFB">
              <w:rPr>
                <w:color w:val="auto"/>
                <w:sz w:val="20"/>
                <w:szCs w:val="20"/>
              </w:rPr>
              <w:t>In besonderen familiären Notlagen können auf Antrag finanzielle Hilfen aus dem Notfallfonds gezahlt werden. Besondere Notlagen sind unvorhergesehene Ereignisse wie z.B. Krankheit oder Unglücksfälle.</w:t>
            </w:r>
            <w:r w:rsidR="001110E3" w:rsidRPr="007C5CFB">
              <w:rPr>
                <w:color w:val="auto"/>
                <w:sz w:val="20"/>
                <w:szCs w:val="20"/>
              </w:rPr>
              <w:t xml:space="preserve"> </w:t>
            </w:r>
            <w:r w:rsidRPr="007C5CFB">
              <w:rPr>
                <w:color w:val="auto"/>
                <w:sz w:val="20"/>
                <w:szCs w:val="20"/>
              </w:rPr>
              <w:t>Für welche besondere familiäre Notlage beantragen Sie einen Zuschuss?</w:t>
            </w:r>
          </w:p>
          <w:p w14:paraId="5F44BE62" w14:textId="77777777" w:rsidR="00A04C32" w:rsidRPr="007C5CFB" w:rsidRDefault="00A04C32" w:rsidP="004830DB">
            <w:pPr>
              <w:rPr>
                <w:color w:val="auto"/>
              </w:rPr>
            </w:pPr>
          </w:p>
        </w:tc>
      </w:tr>
      <w:tr w:rsidR="007C5CFB" w:rsidRPr="007C5CFB" w14:paraId="568C4F85" w14:textId="77777777" w:rsidTr="004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8" w:type="dxa"/>
        </w:trPr>
        <w:tc>
          <w:tcPr>
            <w:tcW w:w="9212" w:type="dxa"/>
            <w:gridSpan w:val="2"/>
          </w:tcPr>
          <w:p w14:paraId="2E0E0F1C" w14:textId="3CF81A8C" w:rsidR="00A04C32" w:rsidRPr="007C5CFB" w:rsidRDefault="00A04C32" w:rsidP="004830DB">
            <w:pPr>
              <w:rPr>
                <w:b/>
                <w:color w:val="auto"/>
                <w:sz w:val="20"/>
                <w:szCs w:val="20"/>
              </w:rPr>
            </w:pPr>
            <w:r w:rsidRPr="007C5CFB">
              <w:rPr>
                <w:b/>
                <w:color w:val="auto"/>
                <w:sz w:val="20"/>
                <w:szCs w:val="20"/>
                <w:u w:val="single"/>
              </w:rPr>
              <w:t xml:space="preserve">Antragsteller/in: </w:t>
            </w:r>
            <w:r w:rsidRPr="007C5CFB">
              <w:rPr>
                <w:b/>
                <w:color w:val="auto"/>
                <w:sz w:val="20"/>
                <w:szCs w:val="20"/>
                <w:u w:val="single"/>
              </w:rPr>
              <w:br/>
            </w:r>
          </w:p>
          <w:p w14:paraId="6C666BE7" w14:textId="77777777" w:rsidR="00A04C32" w:rsidRPr="007C5CFB" w:rsidRDefault="00A04C32" w:rsidP="004830DB">
            <w:pPr>
              <w:rPr>
                <w:b/>
                <w:color w:val="auto"/>
                <w:sz w:val="20"/>
                <w:szCs w:val="20"/>
              </w:rPr>
            </w:pPr>
          </w:p>
          <w:p w14:paraId="182D0330" w14:textId="27ADACA5" w:rsidR="00A04C32" w:rsidRPr="007C5CFB" w:rsidRDefault="00A04C32" w:rsidP="004830DB">
            <w:pPr>
              <w:rPr>
                <w:b/>
                <w:color w:val="auto"/>
                <w:sz w:val="20"/>
                <w:szCs w:val="20"/>
                <w:u w:val="single"/>
              </w:rPr>
            </w:pPr>
            <w:proofErr w:type="spellStart"/>
            <w:r w:rsidRPr="007C5CFB">
              <w:rPr>
                <w:b/>
                <w:color w:val="auto"/>
                <w:u w:val="single"/>
              </w:rPr>
              <w:t>Datum______________________Unterschrift____</w:t>
            </w:r>
            <w:r w:rsidR="007A6D42" w:rsidRPr="007A6D42">
              <w:rPr>
                <w:b/>
                <w:i/>
                <w:color w:val="FF0000"/>
                <w:u w:val="single"/>
              </w:rPr>
              <w:t>nicht</w:t>
            </w:r>
            <w:proofErr w:type="spellEnd"/>
            <w:r w:rsidR="007A6D42" w:rsidRPr="007A6D42">
              <w:rPr>
                <w:b/>
                <w:i/>
                <w:color w:val="FF0000"/>
                <w:u w:val="single"/>
              </w:rPr>
              <w:t xml:space="preserve"> vergessen</w:t>
            </w:r>
          </w:p>
          <w:p w14:paraId="11E00AD4" w14:textId="77777777" w:rsidR="00A04C32" w:rsidRPr="007C5CFB" w:rsidRDefault="00A04C32" w:rsidP="004830DB">
            <w:pPr>
              <w:rPr>
                <w:b/>
                <w:color w:val="auto"/>
                <w:sz w:val="20"/>
                <w:szCs w:val="20"/>
                <w:u w:val="single"/>
              </w:rPr>
            </w:pPr>
          </w:p>
          <w:p w14:paraId="5B0C17F1" w14:textId="77777777" w:rsidR="00A04C32" w:rsidRPr="007C5CFB" w:rsidRDefault="00A04C32" w:rsidP="004830DB">
            <w:pPr>
              <w:rPr>
                <w:b/>
                <w:color w:val="auto"/>
                <w:sz w:val="20"/>
                <w:szCs w:val="20"/>
                <w:u w:val="single"/>
              </w:rPr>
            </w:pPr>
          </w:p>
          <w:p w14:paraId="79FF69D7" w14:textId="5BF7C7A2" w:rsidR="00A04C32" w:rsidRPr="007C5CFB" w:rsidRDefault="00A04C32" w:rsidP="007A6D42">
            <w:pPr>
              <w:rPr>
                <w:b/>
                <w:color w:val="auto"/>
              </w:rPr>
            </w:pPr>
            <w:proofErr w:type="spellStart"/>
            <w:r w:rsidRPr="007C5CFB">
              <w:rPr>
                <w:b/>
                <w:color w:val="auto"/>
                <w:u w:val="single"/>
              </w:rPr>
              <w:t>Datum</w:t>
            </w:r>
            <w:r w:rsidRPr="007C5CFB">
              <w:rPr>
                <w:b/>
                <w:color w:val="auto"/>
                <w:sz w:val="20"/>
                <w:szCs w:val="20"/>
                <w:u w:val="single"/>
              </w:rPr>
              <w:t>___________________________</w:t>
            </w:r>
            <w:r w:rsidRPr="007C5CFB">
              <w:rPr>
                <w:b/>
                <w:color w:val="auto"/>
                <w:u w:val="single"/>
              </w:rPr>
              <w:t>Dienststellenleiter</w:t>
            </w:r>
            <w:proofErr w:type="spellEnd"/>
            <w:r w:rsidRPr="007C5CFB">
              <w:rPr>
                <w:b/>
                <w:color w:val="auto"/>
                <w:u w:val="single"/>
              </w:rPr>
              <w:t>/in</w:t>
            </w:r>
            <w:r w:rsidRPr="007C5CFB">
              <w:rPr>
                <w:b/>
                <w:color w:val="auto"/>
              </w:rPr>
              <w:t>__</w:t>
            </w:r>
            <w:r w:rsidR="007A6D42">
              <w:t xml:space="preserve"> </w:t>
            </w:r>
            <w:r w:rsidR="007A6D42" w:rsidRPr="007A6D42">
              <w:rPr>
                <w:b/>
                <w:i/>
                <w:color w:val="FF0000"/>
              </w:rPr>
              <w:t>nicht vergessen</w:t>
            </w:r>
          </w:p>
        </w:tc>
      </w:tr>
    </w:tbl>
    <w:p w14:paraId="7B10ED9D" w14:textId="77777777" w:rsidR="001642D7" w:rsidRPr="007C5CFB" w:rsidRDefault="001642D7" w:rsidP="00831B25">
      <w:pPr>
        <w:rPr>
          <w:color w:val="auto"/>
        </w:rPr>
      </w:pPr>
    </w:p>
    <w:sectPr w:rsidR="001642D7" w:rsidRPr="007C5CFB" w:rsidSect="004830DB">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32"/>
    <w:rsid w:val="000E0D17"/>
    <w:rsid w:val="001110E3"/>
    <w:rsid w:val="001642D7"/>
    <w:rsid w:val="001E6DD5"/>
    <w:rsid w:val="00203E50"/>
    <w:rsid w:val="00234FE0"/>
    <w:rsid w:val="00266446"/>
    <w:rsid w:val="00286E54"/>
    <w:rsid w:val="002F45E1"/>
    <w:rsid w:val="003533AF"/>
    <w:rsid w:val="003B7B5A"/>
    <w:rsid w:val="003F6059"/>
    <w:rsid w:val="0043254A"/>
    <w:rsid w:val="00480BC7"/>
    <w:rsid w:val="004830DB"/>
    <w:rsid w:val="004E78A1"/>
    <w:rsid w:val="005D5D98"/>
    <w:rsid w:val="007046E9"/>
    <w:rsid w:val="00720A68"/>
    <w:rsid w:val="007714DD"/>
    <w:rsid w:val="007A6D42"/>
    <w:rsid w:val="007C5CFB"/>
    <w:rsid w:val="00831B25"/>
    <w:rsid w:val="00836905"/>
    <w:rsid w:val="0095082A"/>
    <w:rsid w:val="009A2DE4"/>
    <w:rsid w:val="00A04C32"/>
    <w:rsid w:val="00B11810"/>
    <w:rsid w:val="00B42B1F"/>
    <w:rsid w:val="00CC2711"/>
    <w:rsid w:val="00CE5CE6"/>
    <w:rsid w:val="00D16A48"/>
    <w:rsid w:val="00E60873"/>
    <w:rsid w:val="00E616F3"/>
    <w:rsid w:val="00E96D08"/>
    <w:rsid w:val="00ED3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BA8D"/>
  <w15:chartTrackingRefBased/>
  <w15:docId w15:val="{590453D8-16E7-4970-BE18-7832A146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4C32"/>
    <w:pPr>
      <w:spacing w:after="0" w:line="240" w:lineRule="auto"/>
    </w:pPr>
    <w:rPr>
      <w:rFonts w:ascii="Arial" w:eastAsia="Times New Roman" w:hAnsi="Arial" w:cs="Arial"/>
      <w:color w:val="000000"/>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etterSenderName">
    <w:name w:val="Letter Sender Name"/>
    <w:rsid w:val="00A04C32"/>
    <w:pPr>
      <w:widowControl w:val="0"/>
      <w:overflowPunct w:val="0"/>
      <w:autoSpaceDE w:val="0"/>
      <w:autoSpaceDN w:val="0"/>
      <w:adjustRightInd w:val="0"/>
      <w:spacing w:after="0" w:line="240" w:lineRule="auto"/>
      <w:ind w:left="360" w:right="360"/>
    </w:pPr>
    <w:rPr>
      <w:rFonts w:ascii="Engravers MT" w:eastAsia="Times New Roman" w:hAnsi="Engravers MT" w:cs="Times New Roman"/>
      <w:color w:val="6699CC"/>
      <w:kern w:val="28"/>
      <w:sz w:val="28"/>
      <w:szCs w:val="28"/>
      <w:lang w:eastAsia="de-DE"/>
      <w14:ligatures w14:val="none"/>
    </w:rPr>
  </w:style>
  <w:style w:type="character" w:styleId="Hyperlink">
    <w:name w:val="Hyperlink"/>
    <w:basedOn w:val="Absatz-Standardschriftart"/>
    <w:uiPriority w:val="99"/>
    <w:unhideWhenUsed/>
    <w:rsid w:val="00234F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bs-gi.de/programm/"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dc:creator>
  <cp:keywords/>
  <dc:description/>
  <cp:lastModifiedBy>Hartmann,Matthias</cp:lastModifiedBy>
  <cp:revision>2</cp:revision>
  <dcterms:created xsi:type="dcterms:W3CDTF">2024-07-15T11:51:00Z</dcterms:created>
  <dcterms:modified xsi:type="dcterms:W3CDTF">2024-07-15T11:51:00Z</dcterms:modified>
</cp:coreProperties>
</file>