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B96" w:rsidRDefault="00AD6B96" w:rsidP="00AD6B96">
      <w:pPr>
        <w:jc w:val="right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Absender  KiTa</w:t>
      </w:r>
      <w:proofErr w:type="gramEnd"/>
      <w:r>
        <w:rPr>
          <w:rFonts w:ascii="Arial" w:hAnsi="Arial" w:cs="Arial"/>
          <w:b/>
        </w:rPr>
        <w:br/>
        <w:t>Datum</w:t>
      </w:r>
    </w:p>
    <w:p w:rsidR="00AD6B96" w:rsidRDefault="00AD6B96" w:rsidP="00AD6B96">
      <w:pPr>
        <w:jc w:val="right"/>
        <w:rPr>
          <w:rFonts w:ascii="Arial" w:hAnsi="Arial" w:cs="Arial"/>
          <w:b/>
        </w:rPr>
      </w:pPr>
    </w:p>
    <w:p w:rsidR="00AD6B96" w:rsidRDefault="00AD6B96" w:rsidP="00AD6B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Haus der Kirche</w:t>
      </w:r>
      <w:r>
        <w:rPr>
          <w:rFonts w:ascii="Arial" w:hAnsi="Arial" w:cs="Arial"/>
          <w:b/>
        </w:rPr>
        <w:br/>
        <w:t>Präventionsbeauftragte</w:t>
      </w:r>
      <w:r>
        <w:rPr>
          <w:rFonts w:ascii="Arial" w:hAnsi="Arial" w:cs="Arial"/>
          <w:b/>
        </w:rPr>
        <w:br/>
        <w:t>Barbara Maage</w:t>
      </w:r>
      <w:r>
        <w:rPr>
          <w:rFonts w:ascii="Arial" w:hAnsi="Arial" w:cs="Arial"/>
          <w:b/>
        </w:rPr>
        <w:br/>
        <w:t xml:space="preserve">Am </w:t>
      </w:r>
      <w:proofErr w:type="spellStart"/>
      <w:r>
        <w:rPr>
          <w:rFonts w:ascii="Arial" w:hAnsi="Arial" w:cs="Arial"/>
          <w:b/>
        </w:rPr>
        <w:t>Hintersand</w:t>
      </w:r>
      <w:proofErr w:type="spellEnd"/>
      <w:r>
        <w:rPr>
          <w:rFonts w:ascii="Arial" w:hAnsi="Arial" w:cs="Arial"/>
          <w:b/>
        </w:rPr>
        <w:t xml:space="preserve"> 15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  <w:t>35745 Herborn</w:t>
      </w:r>
    </w:p>
    <w:p w:rsidR="00AD6B96" w:rsidRDefault="00AD6B96" w:rsidP="00AD6B96">
      <w:pPr>
        <w:rPr>
          <w:rFonts w:ascii="Arial" w:hAnsi="Arial" w:cs="Arial"/>
          <w:b/>
        </w:rPr>
      </w:pPr>
    </w:p>
    <w:p w:rsidR="00AD6B96" w:rsidRDefault="00AD6B96" w:rsidP="00AD6B96">
      <w:pPr>
        <w:rPr>
          <w:rFonts w:ascii="Arial" w:hAnsi="Arial" w:cs="Arial"/>
          <w:b/>
        </w:rPr>
      </w:pPr>
    </w:p>
    <w:p w:rsidR="00AD6B96" w:rsidRDefault="00AD6B96" w:rsidP="00AD6B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Prüfbogen zum Kinderschutz für Kirchengemeinden </w:t>
      </w:r>
      <w:r>
        <w:rPr>
          <w:rFonts w:ascii="Arial" w:hAnsi="Arial" w:cs="Arial"/>
          <w:b/>
          <w:u w:val="single"/>
        </w:rPr>
        <w:t>mit einer Kindertagesstätte</w:t>
      </w:r>
      <w:r>
        <w:rPr>
          <w:rFonts w:ascii="Arial" w:hAnsi="Arial" w:cs="Arial"/>
          <w:b/>
          <w:u w:val="single"/>
        </w:rPr>
        <w:br/>
      </w:r>
      <w:r>
        <w:rPr>
          <w:rFonts w:ascii="Arial" w:hAnsi="Arial" w:cs="Arial"/>
          <w:b/>
        </w:rPr>
        <w:t>(oder gemeindeübergreifende Trägerschaften und deren Träger)</w:t>
      </w:r>
    </w:p>
    <w:p w:rsidR="00AD6B96" w:rsidRDefault="00AD6B96" w:rsidP="00AD6B96">
      <w:pPr>
        <w:rPr>
          <w:rFonts w:ascii="Arial" w:hAnsi="Arial" w:cs="Arial"/>
        </w:rPr>
      </w:pPr>
    </w:p>
    <w:p w:rsidR="00AD6B96" w:rsidRDefault="00AD6B96" w:rsidP="00AD6B96">
      <w:pPr>
        <w:rPr>
          <w:rFonts w:ascii="Arial" w:hAnsi="Arial" w:cs="Arial"/>
        </w:rPr>
      </w:pPr>
      <w:r>
        <w:rPr>
          <w:rFonts w:ascii="Arial" w:hAnsi="Arial" w:cs="Arial"/>
        </w:rPr>
        <w:t>Die Risikoanalyse ist erfolgt.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 </w:t>
      </w:r>
      <w:sdt>
        <w:sdtPr>
          <w:id w:val="20837983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</w:p>
    <w:p w:rsidR="00AD6B96" w:rsidRDefault="00AD6B96" w:rsidP="00AD6B96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Die Risikoanalyse ist bei Veränderungen im Arbeitsbereich </w:t>
      </w:r>
    </w:p>
    <w:p w:rsidR="00AD6B96" w:rsidRDefault="00AD6B96" w:rsidP="00AD6B96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Kita neu zu erstellen.</w:t>
      </w:r>
    </w:p>
    <w:p w:rsidR="00AD6B96" w:rsidRDefault="00AD6B96" w:rsidP="00AD6B96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Eine Wiederholung empfiehlt sich regelmäßig alle 3-5 Jahre.</w:t>
      </w:r>
    </w:p>
    <w:p w:rsidR="00AD6B96" w:rsidRDefault="00AD6B96" w:rsidP="00AD6B96">
      <w:pPr>
        <w:rPr>
          <w:rFonts w:ascii="Arial" w:hAnsi="Arial" w:cs="Arial"/>
        </w:rPr>
      </w:pPr>
    </w:p>
    <w:p w:rsidR="00AD6B96" w:rsidRDefault="00AD6B96" w:rsidP="00AD6B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Das Kinderschutzkonzept der Kindertagesstätte nach den Anforderungen des Gewaltpräventionsgesetzes der EKHN liegt vor.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 </w:t>
      </w:r>
      <w:sdt>
        <w:sdtPr>
          <w:id w:val="-336856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</w:p>
    <w:p w:rsidR="00AD6B96" w:rsidRDefault="00AD6B96" w:rsidP="00AD6B96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Die Trägervereinbarung zu § 8a und § 72 SGB VIII liegt vor.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 </w:t>
      </w:r>
      <w:sdt>
        <w:sdtPr>
          <w:id w:val="-202970725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</w:p>
    <w:p w:rsidR="00AD6B96" w:rsidRDefault="00AD6B96" w:rsidP="00AD6B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Erweiterte Führungszeugnisse aller Mitarbeitenden der Kindertagesstätte</w:t>
      </w:r>
    </w:p>
    <w:p w:rsidR="00AD6B96" w:rsidRDefault="00AD6B96" w:rsidP="00AD6B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liegen vor und sind nicht älter als 5 Jahre.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 </w:t>
      </w:r>
      <w:sdt>
        <w:sdtPr>
          <w:id w:val="158950226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</w:p>
    <w:p w:rsidR="00AD6B96" w:rsidRDefault="00AD6B96" w:rsidP="00AD6B96">
      <w:pPr>
        <w:rPr>
          <w:rFonts w:ascii="Arial" w:hAnsi="Arial" w:cs="Arial"/>
        </w:rPr>
      </w:pPr>
    </w:p>
    <w:p w:rsidR="00AD6B96" w:rsidRDefault="00AD6B96" w:rsidP="00AD6B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Ansprechpersonen</w:t>
      </w:r>
    </w:p>
    <w:p w:rsidR="00AD6B96" w:rsidRDefault="00AD6B96" w:rsidP="00AD6B9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br/>
        <w:t>(Name, Vorname, Telefon, Mail</w:t>
      </w:r>
    </w:p>
    <w:p w:rsidR="00AD6B96" w:rsidRDefault="00AD6B96" w:rsidP="00AD6B96">
      <w:pPr>
        <w:rPr>
          <w:rFonts w:ascii="Arial" w:hAnsi="Arial" w:cs="Arial"/>
        </w:rPr>
      </w:pPr>
    </w:p>
    <w:p w:rsidR="00AD6B96" w:rsidRDefault="00AD6B96" w:rsidP="00AD6B96">
      <w:pPr>
        <w:rPr>
          <w:rFonts w:ascii="Arial" w:hAnsi="Arial" w:cs="Arial"/>
        </w:rPr>
      </w:pPr>
    </w:p>
    <w:p w:rsidR="00AD6B96" w:rsidRDefault="00AD6B96" w:rsidP="00AD6B96">
      <w:pPr>
        <w:rPr>
          <w:rFonts w:ascii="Arial" w:hAnsi="Arial" w:cs="Arial"/>
        </w:rPr>
      </w:pPr>
    </w:p>
    <w:p w:rsidR="00AD6B96" w:rsidRDefault="00AD6B96" w:rsidP="00AD6B96">
      <w:pPr>
        <w:rPr>
          <w:rFonts w:ascii="Arial" w:hAnsi="Arial" w:cs="Arial"/>
        </w:rPr>
      </w:pPr>
    </w:p>
    <w:p w:rsidR="00AD6B96" w:rsidRDefault="00AD6B96" w:rsidP="00AD6B96">
      <w:pPr>
        <w:rPr>
          <w:rFonts w:ascii="Arial" w:hAnsi="Arial" w:cs="Arial"/>
        </w:rPr>
      </w:pPr>
      <w:r>
        <w:rPr>
          <w:rFonts w:ascii="Arial" w:hAnsi="Arial" w:cs="Arial"/>
        </w:rPr>
        <w:t>Datum / Name / Unterschrift / Funktion</w:t>
      </w:r>
    </w:p>
    <w:p w:rsidR="006B0D6A" w:rsidRDefault="006B0D6A">
      <w:bookmarkStart w:id="0" w:name="_GoBack"/>
      <w:bookmarkEnd w:id="0"/>
    </w:p>
    <w:sectPr w:rsidR="006B0D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96"/>
    <w:rsid w:val="006B0D6A"/>
    <w:rsid w:val="00A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BE461-4C6C-43D0-9019-7C085526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D6B96"/>
    <w:pPr>
      <w:suppressAutoHyphens/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Maage</dc:creator>
  <cp:keywords/>
  <dc:description/>
  <cp:lastModifiedBy>Maage</cp:lastModifiedBy>
  <cp:revision>1</cp:revision>
  <dcterms:created xsi:type="dcterms:W3CDTF">2022-03-27T12:26:00Z</dcterms:created>
  <dcterms:modified xsi:type="dcterms:W3CDTF">2022-03-27T12:26:00Z</dcterms:modified>
</cp:coreProperties>
</file>